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29" w:rsidRDefault="008C5429" w:rsidP="008C5429"/>
    <w:p w:rsidR="006B4B77" w:rsidRPr="00037964" w:rsidRDefault="006B4B77" w:rsidP="006B4B77">
      <w:pPr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t>INFORMACJE DO REKRUTACJI</w:t>
      </w: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Pomorska Medyczna Szkoła Policealna w Słupsku prowadzi nabór na kurs</w:t>
      </w:r>
      <w:r w:rsidR="00843162">
        <w:rPr>
          <w:rFonts w:ascii="Calibri" w:hAnsi="Calibri" w:cs="Calibri"/>
          <w:b/>
        </w:rPr>
        <w:t>y zawodowe</w:t>
      </w:r>
      <w:r w:rsidRPr="00037964">
        <w:rPr>
          <w:rFonts w:ascii="Calibri" w:hAnsi="Calibri" w:cs="Calibri"/>
          <w:b/>
        </w:rPr>
        <w:t xml:space="preserve"> składający się z 3-ch modułów  pod tytułem: „Wsparcie  ukraińskich imigrantów                                   w Pomorskim”  w ramach działania 14.01</w:t>
      </w:r>
      <w:r>
        <w:rPr>
          <w:rFonts w:ascii="Calibri" w:hAnsi="Calibri" w:cs="Calibri"/>
          <w:b/>
        </w:rPr>
        <w:t>.</w:t>
      </w:r>
      <w:r w:rsidRPr="00037964">
        <w:rPr>
          <w:rFonts w:ascii="Calibri" w:hAnsi="Calibri" w:cs="Calibri"/>
          <w:b/>
        </w:rPr>
        <w:t xml:space="preserve"> Inte</w:t>
      </w:r>
      <w:r>
        <w:rPr>
          <w:rFonts w:ascii="Calibri" w:hAnsi="Calibri" w:cs="Calibri"/>
          <w:b/>
        </w:rPr>
        <w:t>gracja imigrantów Regionalnego P</w:t>
      </w:r>
      <w:r w:rsidRPr="00037964">
        <w:rPr>
          <w:rFonts w:ascii="Calibri" w:hAnsi="Calibri" w:cs="Calibri"/>
          <w:b/>
        </w:rPr>
        <w:t>rogramu Operacy</w:t>
      </w:r>
      <w:r>
        <w:rPr>
          <w:rFonts w:ascii="Calibri" w:hAnsi="Calibri" w:cs="Calibri"/>
          <w:b/>
        </w:rPr>
        <w:t xml:space="preserve">jnego Województwa Pomorskiego </w:t>
      </w:r>
      <w:r w:rsidRPr="00037964">
        <w:rPr>
          <w:rFonts w:ascii="Calibri" w:hAnsi="Calibri" w:cs="Calibri"/>
          <w:b/>
        </w:rPr>
        <w:t>na lata 2014- 2020.</w:t>
      </w:r>
    </w:p>
    <w:p w:rsidR="006B4B77" w:rsidRPr="00037964" w:rsidRDefault="006B4B77" w:rsidP="006B4B77">
      <w:pPr>
        <w:jc w:val="both"/>
        <w:rPr>
          <w:rFonts w:ascii="Calibri" w:hAnsi="Calibri" w:cs="Calibri"/>
          <w:b/>
          <w:sz w:val="22"/>
          <w:szCs w:val="22"/>
        </w:rPr>
      </w:pPr>
    </w:p>
    <w:p w:rsidR="006B4B77" w:rsidRPr="00037964" w:rsidRDefault="006B4B77" w:rsidP="006B4B77">
      <w:pPr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Celem projektu jest wsparcie obywateli Ukrainy przebywających na terytorium województwa pomorskiego w związku z działaniami wojennymi na Ukrainie, które przybyły do Polski od 24</w:t>
      </w:r>
      <w:r>
        <w:rPr>
          <w:rFonts w:ascii="Calibri" w:hAnsi="Calibri" w:cs="Calibri"/>
        </w:rPr>
        <w:t xml:space="preserve"> lutego 2022</w:t>
      </w:r>
      <w:r w:rsidRPr="00037964">
        <w:rPr>
          <w:rFonts w:ascii="Calibri" w:hAnsi="Calibri" w:cs="Calibri"/>
        </w:rPr>
        <w:t>r. w tym osoby należące do mniejszości romskiej.</w:t>
      </w:r>
    </w:p>
    <w:p w:rsidR="006B4B77" w:rsidRPr="00037964" w:rsidRDefault="006B4B77" w:rsidP="006B4B77">
      <w:pPr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 xml:space="preserve">Cel zostanie zrealizowany poprzez organizacje kursów zawodowych </w:t>
      </w:r>
      <w:proofErr w:type="spellStart"/>
      <w:r w:rsidRPr="00037964">
        <w:rPr>
          <w:rFonts w:ascii="Calibri" w:hAnsi="Calibri" w:cs="Calibri"/>
          <w:b/>
        </w:rPr>
        <w:t>tj</w:t>
      </w:r>
      <w:proofErr w:type="spellEnd"/>
      <w:r w:rsidRPr="00037964">
        <w:rPr>
          <w:rFonts w:ascii="Calibri" w:hAnsi="Calibri" w:cs="Calibri"/>
          <w:b/>
        </w:rPr>
        <w:t>:</w:t>
      </w:r>
    </w:p>
    <w:p w:rsidR="006B4B77" w:rsidRPr="00037964" w:rsidRDefault="006B4B77" w:rsidP="006B4B77">
      <w:pPr>
        <w:pStyle w:val="Akapitzlist"/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 języka polskiego  z uwzględnieniem modułu języka zawodowego</w:t>
      </w:r>
    </w:p>
    <w:p w:rsidR="006B4B77" w:rsidRPr="00037964" w:rsidRDefault="006B4B77" w:rsidP="006B4B77">
      <w:pPr>
        <w:pStyle w:val="Akapitzlist"/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 masażu relaksacyjnego</w:t>
      </w:r>
    </w:p>
    <w:p w:rsidR="006B4B77" w:rsidRPr="00037964" w:rsidRDefault="006B4B77" w:rsidP="006B4B77">
      <w:pPr>
        <w:pStyle w:val="Akapitzlist"/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 arteterapii z elementami psychologii</w:t>
      </w: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Do projektu zakwalifikować się mogą osoby które:</w:t>
      </w:r>
    </w:p>
    <w:p w:rsidR="006B4B77" w:rsidRPr="00037964" w:rsidRDefault="006B4B77" w:rsidP="006B4B77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przebywają na terenie woj. pomorskiego,</w:t>
      </w:r>
    </w:p>
    <w:p w:rsidR="006B4B77" w:rsidRPr="00037964" w:rsidRDefault="006B4B77" w:rsidP="006B4B77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którym nadany został numer PESEL ze statusem  cudzoziemca o zapisie  „</w:t>
      </w:r>
      <w:r w:rsidRPr="00037964">
        <w:rPr>
          <w:rFonts w:ascii="Calibri" w:hAnsi="Calibri" w:cs="Calibri"/>
          <w:b/>
        </w:rPr>
        <w:t>UKR”</w:t>
      </w:r>
      <w:r w:rsidRPr="00037964">
        <w:rPr>
          <w:rFonts w:ascii="Calibri" w:hAnsi="Calibri" w:cs="Calibri"/>
        </w:rPr>
        <w:t xml:space="preserve"> </w:t>
      </w:r>
      <w:r w:rsidRPr="00037964">
        <w:rPr>
          <w:rFonts w:ascii="Calibri" w:hAnsi="Calibri" w:cs="Calibri"/>
          <w:color w:val="202124"/>
          <w:shd w:val="clear" w:color="auto" w:fill="FFFFFF"/>
        </w:rPr>
        <w:t xml:space="preserve">dzięki któremu będzie taka osoba brana pod uwagę przez instytucje, które w trybie specustawy udzielają świadczeń. </w:t>
      </w:r>
      <w:r w:rsidRPr="00037964">
        <w:rPr>
          <w:rFonts w:ascii="Calibri" w:hAnsi="Calibri" w:cs="Calibri"/>
          <w:b/>
          <w:color w:val="202124"/>
          <w:shd w:val="clear" w:color="auto" w:fill="FFFFFF"/>
        </w:rPr>
        <w:t>Status UKR</w:t>
      </w:r>
      <w:r w:rsidRPr="00037964">
        <w:rPr>
          <w:rFonts w:ascii="Calibri" w:hAnsi="Calibri" w:cs="Calibri"/>
          <w:color w:val="202124"/>
          <w:shd w:val="clear" w:color="auto" w:fill="FFFFFF"/>
        </w:rPr>
        <w:t xml:space="preserve">  </w:t>
      </w:r>
      <w:r w:rsidRPr="00037964">
        <w:rPr>
          <w:rFonts w:ascii="Calibri" w:hAnsi="Calibri" w:cs="Calibri"/>
          <w:bCs/>
          <w:color w:val="202124"/>
          <w:shd w:val="clear" w:color="auto" w:fill="FFFFFF"/>
        </w:rPr>
        <w:t>pozwala na korzystanie z usług socjalnych, opieki zdrowotnej, prawa do legalnego zatrudnienia, zapisanie dzieci do szkoły, przedszkola czy żłobka</w:t>
      </w:r>
      <w:r w:rsidRPr="00037964">
        <w:rPr>
          <w:rFonts w:ascii="Calibri" w:hAnsi="Calibri" w:cs="Calibri"/>
          <w:color w:val="202124"/>
          <w:shd w:val="clear" w:color="auto" w:fill="FFFFFF"/>
        </w:rPr>
        <w:t xml:space="preserve">. </w:t>
      </w:r>
    </w:p>
    <w:p w:rsidR="006B4B77" w:rsidRPr="00037964" w:rsidRDefault="006B4B77" w:rsidP="006B4B77">
      <w:pPr>
        <w:pStyle w:val="Akapitzlist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pStyle w:val="Akapitzlist"/>
        <w:jc w:val="both"/>
        <w:rPr>
          <w:rFonts w:ascii="Calibri" w:hAnsi="Calibri" w:cs="Calibri"/>
          <w:i/>
        </w:rPr>
      </w:pPr>
      <w:r w:rsidRPr="00037964">
        <w:rPr>
          <w:rFonts w:ascii="Calibri" w:hAnsi="Calibri" w:cs="Calibri"/>
          <w:i/>
        </w:rPr>
        <w:t>Ewentualnie:</w:t>
      </w:r>
    </w:p>
    <w:p w:rsidR="006B4B77" w:rsidRPr="00037964" w:rsidRDefault="006B4B77" w:rsidP="006B4B77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migranci, którzy nie mają  możliwości uzyskania statutu UKR w rejestrze PESEL i nie                                 są obywatelami Ukrainy, lecz innych krajów lub bezpaństwowcy, którzy mieszkali na Ukrainie w momencie wybuchu wojny.</w:t>
      </w:r>
    </w:p>
    <w:p w:rsidR="006B4B77" w:rsidRPr="00037964" w:rsidRDefault="006B4B77" w:rsidP="006B4B77">
      <w:pPr>
        <w:ind w:left="36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Kandydaci mogą zgłaszać się osobiście, telefonicznie lub mailowo. Po zgłoszeniu telefonicznym lub mailowym  dokumenty należy dostarczyć do sekretariatu szkoły.</w:t>
      </w: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O zakwalifikowaniu do projektu decydować będzie:</w:t>
      </w:r>
    </w:p>
    <w:p w:rsidR="006B4B77" w:rsidRPr="00037964" w:rsidRDefault="006B4B77" w:rsidP="006B4B77">
      <w:pPr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pStyle w:val="Akapitzlist"/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dokument potwierdzający przekroczenie granicy państwa Polskiego po 24 lutego 2022r.</w:t>
      </w:r>
    </w:p>
    <w:p w:rsidR="006B4B77" w:rsidRPr="00037964" w:rsidRDefault="006B4B77" w:rsidP="006B4B77">
      <w:pPr>
        <w:pStyle w:val="Akapitzlist"/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posiadanie numeru PESEL ze statusem UKR</w:t>
      </w:r>
    </w:p>
    <w:p w:rsidR="006B4B77" w:rsidRPr="00037964" w:rsidRDefault="006B4B77" w:rsidP="006B4B77">
      <w:pPr>
        <w:pStyle w:val="Akapitzlist"/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kolejność zgłoszeń</w:t>
      </w: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 xml:space="preserve">Kurs skierowany do osób pełnoletnich. Planowana liczba osób do przyjęcie – </w:t>
      </w:r>
      <w:r w:rsidRPr="00037964">
        <w:rPr>
          <w:rFonts w:ascii="Calibri" w:hAnsi="Calibri" w:cs="Calibri"/>
          <w:b/>
        </w:rPr>
        <w:t>30</w:t>
      </w: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Każdy z uczestników realizuje wszystkie 3 moduły kursu rozpoczynając od:</w:t>
      </w:r>
    </w:p>
    <w:p w:rsidR="006B4B77" w:rsidRPr="00037964" w:rsidRDefault="006B4B77" w:rsidP="006B4B77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nauki języka polskiego (80h), a następnie przechodząc do kursu masażu relaksacyjnego  (100h) i arteterapii  z elementami psychologii (60h). </w:t>
      </w:r>
    </w:p>
    <w:p w:rsidR="006B4B77" w:rsidRPr="00037964" w:rsidRDefault="006B4B77" w:rsidP="006B4B77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t>Język polski</w:t>
      </w:r>
    </w:p>
    <w:p w:rsidR="006B4B77" w:rsidRPr="00037964" w:rsidRDefault="006B4B77" w:rsidP="006B4B77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</w:p>
    <w:p w:rsidR="006B4B77" w:rsidRPr="00037964" w:rsidRDefault="006B4B77" w:rsidP="006B4B77">
      <w:pPr>
        <w:spacing w:line="276" w:lineRule="auto"/>
        <w:ind w:firstLine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 łącznie obejmować będzie 80 godzin lekcyjnych. Zajęcia będą odbywały się 2 razy          w tygodniu po 3 godziny lekcyjne (6 godzin lekcyjnych  w tygodniu) przez 15 kolejnych tygodni.</w:t>
      </w:r>
    </w:p>
    <w:p w:rsidR="006B4B77" w:rsidRPr="00037964" w:rsidRDefault="006B4B77" w:rsidP="006B4B77">
      <w:pPr>
        <w:spacing w:line="276" w:lineRule="auto"/>
        <w:ind w:firstLine="708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prowadzone będą w jednej grupie. Będą one miały charakter ogólny, słuchacze będą uczyć się lub/i doskonalić sprawności językowe w zakresie mówienia, czytania, pisania oraz rozumienia tekstu słuchanego, uczestnicy kursu będą również poznawać zasady gramatyki i rozwijać słownictwo. </w:t>
      </w:r>
    </w:p>
    <w:p w:rsidR="006B4B77" w:rsidRPr="00037964" w:rsidRDefault="006B4B77" w:rsidP="006B4B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Najważniejsze założenia kursu  to: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 xml:space="preserve">pokonanie bariery językowej 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nauka na materiałach autentycznych (filmy wideo, podcasty, artykuły z gazet czy portali internetowych)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koncentracja na komunikacji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kreatywne podejście do nauki z podręcznikiem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elastyczność i indywidualne podejście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regularna informacja zwrotna</w:t>
      </w:r>
    </w:p>
    <w:p w:rsidR="006B4B77" w:rsidRPr="00037964" w:rsidRDefault="006B4B77" w:rsidP="006B4B77">
      <w:p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Kurs skierowany jest do: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osób, które chcą nauczyć się korzystać z języka polskiego w codziennych sytuacjach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 dla których komunikacja jest najważniejsza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osób, którym zależy na szybkim tempie nauki i widocznych rezultatach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osób, które potrzebują przygotować się do zdobycia certyfikatu</w:t>
      </w:r>
    </w:p>
    <w:p w:rsidR="006B4B77" w:rsidRPr="00037964" w:rsidRDefault="006B4B77" w:rsidP="006B4B77">
      <w:p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Czego słuchacz nauczy się na kursie?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podawać dane osobowe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kupować bilety i rezerwować hotel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zapytać o drogę i zamówić taksówkę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wymienić pieniądze i zrobić zakupy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porozumieć się z lekarzem i kupić lekarstwa w aptece</w:t>
      </w:r>
    </w:p>
    <w:p w:rsidR="006B4B77" w:rsidRPr="00037964" w:rsidRDefault="006B4B77" w:rsidP="006B4B77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złożyć zamówienie w kawiarni i restauracji</w:t>
      </w: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  <w:lang w:eastAsia="en-US"/>
        </w:rPr>
      </w:pP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  <w:lang w:eastAsia="en-US"/>
        </w:rPr>
      </w:pP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lastRenderedPageBreak/>
        <w:t>Kurs masażu relaksacyjnego</w:t>
      </w: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  <w:b/>
        </w:rPr>
      </w:pPr>
    </w:p>
    <w:p w:rsidR="006B4B77" w:rsidRPr="00037964" w:rsidRDefault="00020D86" w:rsidP="006B4B77">
      <w:pPr>
        <w:spacing w:line="276" w:lineRule="auto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Kurs łącznie obejmować będzie 8</w:t>
      </w:r>
      <w:r w:rsidR="006B4B77" w:rsidRPr="00037964">
        <w:rPr>
          <w:rFonts w:ascii="Calibri" w:hAnsi="Calibri" w:cs="Calibri"/>
        </w:rPr>
        <w:t>0 godzin lekcyjnych, w tym 20 zajęć teoretycznych i 40 zajęć praktycznych dla jednej grupy ( 40 godzin x 2 grupy= 80 godzin)</w:t>
      </w: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 Zajęcia będą odbywały się 2 lub 3 razy w tygodniu po 5 godzin lekcyjnych przez                                      5 kolejnych tygodni. Program podzielony został na część teoretyczną, mającą charakter wykładów i część praktyczną. Zajęcia praktyczne prowadzone będą w 2 grupach. </w:t>
      </w: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praktyczne będą odbywać się w pomieszczeniach do tego przeznaczonych, wyposażonych w </w:t>
      </w:r>
      <w:proofErr w:type="spellStart"/>
      <w:r w:rsidRPr="00037964">
        <w:rPr>
          <w:rFonts w:ascii="Calibri" w:hAnsi="Calibri" w:cs="Calibri"/>
        </w:rPr>
        <w:t>apatraturę</w:t>
      </w:r>
      <w:proofErr w:type="spellEnd"/>
      <w:r w:rsidRPr="00037964">
        <w:rPr>
          <w:rFonts w:ascii="Calibri" w:hAnsi="Calibri" w:cs="Calibri"/>
        </w:rPr>
        <w:t>, narzędzia i akcesoria oraz materiały eksploatacyjne (olejki do masażu, kosmetyki, kamienie wulkaniczne, materiały jednorazowego użytku, itp.) niezbędne do prowadzenia zajęć praktycznych i realizacji program kursu.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praktyczne obejmować będą pokaz czynności wykonywany przez instruktora – osobę prowadzącą zajęcia oraz ćwiczenia praktyczne wykonywane przez uczestników kursu pod opieką osoby prowadzącej – instruktora kursu. Wszystkie czynności w ramach program kursu uczestnicy wykonywać będą na sobie nawzajem. 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Celem kursu jest: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 xml:space="preserve">zdobycie przez uczestników kursu wiedzy oraz praktycznych umiejętności w zakresie masażu 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zapoznanie uczestników kursu z technikami i zasadami masażu relaksacyjnego.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037964">
        <w:rPr>
          <w:rFonts w:ascii="Calibri" w:hAnsi="Calibri" w:cs="Calibri"/>
          <w:i/>
        </w:rPr>
        <w:t>Minimalny zakres kursu powinien obejmować następujące treści: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  <w:b/>
        </w:rPr>
        <w:t>Teoria: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1. Podstawy anatomii  z elementami fizjologii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2. Właściwości i działanie masażu relaksacyjnego oraz gorącymi kamieniami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3. Zasady stosowania kamieni wulkanicznych 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4. Wpływ masażu relaksacyjnego na organizm 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5. Wpływ masażu gorącymi kamieniami na </w:t>
      </w:r>
      <w:proofErr w:type="spellStart"/>
      <w:r w:rsidRPr="00037964">
        <w:rPr>
          <w:rFonts w:ascii="Calibri" w:hAnsi="Calibri" w:cs="Calibri"/>
        </w:rPr>
        <w:t>organism</w:t>
      </w:r>
      <w:proofErr w:type="spellEnd"/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6. Wskazania i przeciwwskazania do zabiegu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7. Przygotowanie do zabiegu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8. Zasady i metodyka zabiegu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9. Inne techniki relaksacji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10. Zasady bhp podczas wykonywania zabiegów 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Praktyka: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1. Przygotowanie stanowiska pracy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2. Pokaz wykonania masażu krok po kroku 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3. Trening technik masażu wykorzystywanych w masażu relaksacyjnym</w:t>
      </w:r>
    </w:p>
    <w:p w:rsidR="006B4B77" w:rsidRPr="00037964" w:rsidRDefault="006B4B77" w:rsidP="006B4B77">
      <w:pPr>
        <w:rPr>
          <w:rFonts w:ascii="Calibri" w:hAnsi="Calibri" w:cs="Calibri"/>
        </w:rPr>
      </w:pPr>
      <w:r w:rsidRPr="00037964">
        <w:rPr>
          <w:rFonts w:ascii="Calibri" w:hAnsi="Calibri" w:cs="Calibri"/>
        </w:rPr>
        <w:t>4. Praktyczne zastosowanie kamieni do masażu</w:t>
      </w:r>
    </w:p>
    <w:p w:rsidR="006B4B77" w:rsidRPr="00037964" w:rsidRDefault="006B4B77" w:rsidP="006B4B77">
      <w:pPr>
        <w:ind w:left="360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lastRenderedPageBreak/>
        <w:t xml:space="preserve">Kurs arteterapii z elementami psychologii </w:t>
      </w: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  <w:b/>
          <w:u w:val="single"/>
        </w:rPr>
      </w:pPr>
    </w:p>
    <w:p w:rsidR="006B4B77" w:rsidRPr="00037964" w:rsidRDefault="00D35B48" w:rsidP="006B4B77">
      <w:pPr>
        <w:spacing w:line="276" w:lineRule="auto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Kurs łącznie obejmować będzie 3</w:t>
      </w:r>
      <w:bookmarkStart w:id="0" w:name="_GoBack"/>
      <w:bookmarkEnd w:id="0"/>
      <w:r w:rsidR="006B4B77" w:rsidRPr="00037964">
        <w:rPr>
          <w:rFonts w:ascii="Calibri" w:hAnsi="Calibri" w:cs="Calibri"/>
        </w:rPr>
        <w:t>0 godzin lekcyjnych. Zajęcia będą odbywały się 2 razy                   w tygodniu po 6 godzin lekcyjnych przez 5 kolejnych tygodni.</w:t>
      </w:r>
    </w:p>
    <w:p w:rsidR="006B4B77" w:rsidRPr="00037964" w:rsidRDefault="006B4B77" w:rsidP="006B4B77">
      <w:pPr>
        <w:spacing w:line="276" w:lineRule="auto"/>
        <w:ind w:firstLine="34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Program kursu obejmuje zajęcia praktyczne oraz tematykę realizowaną w formie warsztatowej, zajęcia prowadzone będą w 2 grupach. </w:t>
      </w: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Celem kursu jest: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color w:val="202124"/>
          <w:sz w:val="22"/>
          <w:szCs w:val="22"/>
          <w:shd w:val="clear" w:color="auto" w:fill="FFFFFF"/>
        </w:rPr>
        <w:t>zdobycie i rozwijanie umiejętności;</w:t>
      </w:r>
      <w:r w:rsidRPr="00037964">
        <w:rPr>
          <w:rFonts w:ascii="Calibri" w:hAnsi="Calibri" w:cs="Calibri"/>
          <w:i w:val="0"/>
          <w:color w:val="202124"/>
          <w:sz w:val="22"/>
          <w:szCs w:val="22"/>
          <w:shd w:val="clear" w:color="auto" w:fill="FFFFFF"/>
        </w:rPr>
        <w:t> </w:t>
      </w:r>
      <w:r w:rsidRPr="00037964">
        <w:rPr>
          <w:rFonts w:ascii="Calibri" w:hAnsi="Calibri" w:cs="Calibri"/>
          <w:bCs/>
          <w:i w:val="0"/>
          <w:color w:val="202124"/>
          <w:sz w:val="22"/>
          <w:szCs w:val="22"/>
          <w:shd w:val="clear" w:color="auto" w:fill="FFFFFF"/>
        </w:rPr>
        <w:t>spostrzegania i rozumienia innych ludzi i samego siebie w trakcie kontaktów z innymi</w:t>
      </w:r>
      <w:r w:rsidRPr="00037964">
        <w:rPr>
          <w:rFonts w:ascii="Calibri" w:hAnsi="Calibri" w:cs="Calibri"/>
          <w:i w:val="0"/>
          <w:color w:val="202124"/>
          <w:sz w:val="22"/>
          <w:szCs w:val="22"/>
          <w:shd w:val="clear" w:color="auto" w:fill="FFFFFF"/>
        </w:rPr>
        <w:t xml:space="preserve">, 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i w:val="0"/>
          <w:color w:val="202124"/>
          <w:sz w:val="22"/>
          <w:szCs w:val="22"/>
          <w:shd w:val="clear" w:color="auto" w:fill="FFFFFF"/>
        </w:rPr>
        <w:t>zdobycie umiejętności  </w:t>
      </w:r>
      <w:r w:rsidRPr="00037964">
        <w:rPr>
          <w:rFonts w:ascii="Calibri" w:hAnsi="Calibri" w:cs="Calibri"/>
          <w:bCs/>
          <w:i w:val="0"/>
          <w:color w:val="202124"/>
          <w:sz w:val="22"/>
          <w:szCs w:val="22"/>
          <w:shd w:val="clear" w:color="auto" w:fill="FFFFFF"/>
        </w:rPr>
        <w:t>komunikowania się</w:t>
      </w:r>
      <w:r w:rsidRPr="00037964">
        <w:rPr>
          <w:rFonts w:ascii="Calibri" w:hAnsi="Calibri" w:cs="Calibri"/>
          <w:i w:val="0"/>
          <w:color w:val="202124"/>
          <w:sz w:val="22"/>
          <w:szCs w:val="22"/>
          <w:shd w:val="clear" w:color="auto" w:fill="FFFFFF"/>
        </w:rPr>
        <w:t> poprzez wyrażanie myśli i uczuć, uważnego słuchania ze zrozumieniem, wrażliwości na sygnały niewerbalne, 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 xml:space="preserve">zdobycie przez uczestników kursu wiedzy oraz praktycznych umiejętności w zakresie arteterapii, pracy z drugim człowiekiem poprzez sztukę oraz tworzenia rękodzieła, </w:t>
      </w:r>
    </w:p>
    <w:p w:rsidR="006B4B77" w:rsidRPr="00037964" w:rsidRDefault="006B4B77" w:rsidP="006B4B77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zapoznanie uczestników kursu z technikami oraz metodami z zakresu arteterapii celem zdobycia nowych umiejętności praktycznych.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highlight w:val="yellow"/>
        </w:rPr>
      </w:pPr>
      <w:r w:rsidRPr="00037964">
        <w:rPr>
          <w:rFonts w:ascii="Calibri" w:hAnsi="Calibri" w:cs="Calibri"/>
          <w:i/>
        </w:rPr>
        <w:t>Minimalny zakres kursu powinien obejmować następujące treści: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</w:rPr>
      </w:pPr>
      <w:r w:rsidRPr="00037964">
        <w:rPr>
          <w:rFonts w:ascii="Calibri" w:hAnsi="Calibri" w:cs="Calibri"/>
          <w:bCs/>
        </w:rPr>
        <w:t>1. Elementy psychologii z ujęciem  treningu interpersonalnego.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  <w:bCs/>
        </w:rPr>
        <w:t xml:space="preserve">2. </w:t>
      </w:r>
      <w:r w:rsidRPr="00037964">
        <w:rPr>
          <w:rFonts w:ascii="Calibri" w:hAnsi="Calibri" w:cs="Calibri"/>
        </w:rPr>
        <w:t>Samodzielne przygotowanie stanowiska pracy, utrzymywanie porządku na stanowisku pracy, sprzątnięcie stanowiska pracy.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3. Zdobycie umiejętności wykonania ozdobnej kartki okolicznościowej wykorzystując technikę </w:t>
      </w:r>
      <w:proofErr w:type="spellStart"/>
      <w:r w:rsidRPr="00037964">
        <w:rPr>
          <w:rFonts w:ascii="Calibri" w:hAnsi="Calibri" w:cs="Calibri"/>
        </w:rPr>
        <w:t>Stitching</w:t>
      </w:r>
      <w:proofErr w:type="spellEnd"/>
      <w:r w:rsidRPr="00037964">
        <w:rPr>
          <w:rFonts w:ascii="Calibri" w:hAnsi="Calibri" w:cs="Calibri"/>
        </w:rPr>
        <w:t xml:space="preserve">  - czyli wyszywanie na kartce papieru z bloku technicznego.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4. Samodzielne wykonanie rurki z papieru biurowego, łączenie elementów </w:t>
      </w:r>
      <w:proofErr w:type="spellStart"/>
      <w:r w:rsidRPr="00037964">
        <w:rPr>
          <w:rFonts w:ascii="Calibri" w:hAnsi="Calibri" w:cs="Calibri"/>
        </w:rPr>
        <w:t>papierowikliny</w:t>
      </w:r>
      <w:proofErr w:type="spellEnd"/>
      <w:r w:rsidRPr="00037964">
        <w:rPr>
          <w:rFonts w:ascii="Calibri" w:hAnsi="Calibri" w:cs="Calibri"/>
        </w:rPr>
        <w:t>, stworzenie dowolnej dekoracji z rękodzieła  wykorzystując wykonane wcześniej papierowe rurki.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5. Zdobycie umiejętności pracy ze wstążką satynową, samodzielne wykonanie płatka ze wstążki, łączenie wykonanych elementów wykorzystując wykałaczkę. </w:t>
      </w: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highlight w:val="yellow"/>
        </w:rPr>
      </w:pPr>
      <w:r w:rsidRPr="00037964">
        <w:rPr>
          <w:rFonts w:ascii="Calibri" w:hAnsi="Calibri" w:cs="Calibri"/>
        </w:rPr>
        <w:t xml:space="preserve">6. Zapoznanie się z techniką </w:t>
      </w:r>
      <w:proofErr w:type="spellStart"/>
      <w:r w:rsidRPr="00037964">
        <w:rPr>
          <w:rFonts w:ascii="Calibri" w:hAnsi="Calibri" w:cs="Calibri"/>
        </w:rPr>
        <w:t>decoupage</w:t>
      </w:r>
      <w:proofErr w:type="spellEnd"/>
      <w:r w:rsidRPr="00037964">
        <w:rPr>
          <w:rFonts w:ascii="Calibri" w:hAnsi="Calibri" w:cs="Calibri"/>
        </w:rPr>
        <w:t xml:space="preserve">. Wykonanie </w:t>
      </w:r>
      <w:proofErr w:type="spellStart"/>
      <w:r w:rsidRPr="00037964">
        <w:rPr>
          <w:rFonts w:ascii="Calibri" w:hAnsi="Calibri" w:cs="Calibri"/>
        </w:rPr>
        <w:t>decoupage</w:t>
      </w:r>
      <w:proofErr w:type="spellEnd"/>
      <w:r w:rsidRPr="00037964">
        <w:rPr>
          <w:rFonts w:ascii="Calibri" w:hAnsi="Calibri" w:cs="Calibri"/>
        </w:rPr>
        <w:t xml:space="preserve"> na świecach                                   z wykorzystaniem techniki na ciepło. 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Planowane rozpoczęcie kursu w styczniu 2023r.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</w:rPr>
      </w:pP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Każdy uczestnik kursu otrzyma nieodpłatnie materiały organizacyjne (opis kursu, harmonogram zajęć), oraz notatnik i długopis.</w:t>
      </w: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lastRenderedPageBreak/>
        <w:t xml:space="preserve">Harmonogram uzależniony będzie  oraz dostępności </w:t>
      </w:r>
      <w:proofErr w:type="spellStart"/>
      <w:r w:rsidRPr="00037964">
        <w:rPr>
          <w:rFonts w:ascii="Calibri" w:hAnsi="Calibri" w:cs="Calibri"/>
        </w:rPr>
        <w:t>sal</w:t>
      </w:r>
      <w:proofErr w:type="spellEnd"/>
      <w:r w:rsidRPr="00037964">
        <w:rPr>
          <w:rFonts w:ascii="Calibri" w:hAnsi="Calibri" w:cs="Calibri"/>
        </w:rPr>
        <w:t xml:space="preserve">  w szkole, w godzinach przedpołudniowych lub popołudniowych. Istnieje możliwość przeprowadzenia zajęć                            w soboty i niedziele.</w:t>
      </w:r>
    </w:p>
    <w:p w:rsidR="006B4B77" w:rsidRPr="00037964" w:rsidRDefault="006B4B77" w:rsidP="006B4B77">
      <w:pPr>
        <w:rPr>
          <w:rFonts w:ascii="Calibri" w:hAnsi="Calibri" w:cs="Calibri"/>
        </w:rPr>
      </w:pPr>
    </w:p>
    <w:p w:rsidR="006B4B77" w:rsidRPr="00037964" w:rsidRDefault="006B4B77" w:rsidP="006B4B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037964">
        <w:rPr>
          <w:rFonts w:ascii="Calibri" w:hAnsi="Calibri" w:cs="Calibri"/>
          <w:b/>
          <w:bCs/>
        </w:rPr>
        <w:t xml:space="preserve">Miejsce przeprowadzania kursu  - </w:t>
      </w:r>
      <w:r w:rsidRPr="00037964">
        <w:rPr>
          <w:rFonts w:ascii="Calibri" w:hAnsi="Calibri" w:cs="Calibri"/>
          <w:bCs/>
        </w:rPr>
        <w:t>Pomorska Medyczna Szkoła Policealna  w Słupsku.</w:t>
      </w:r>
    </w:p>
    <w:p w:rsidR="006B4B77" w:rsidRPr="00037964" w:rsidRDefault="006B4B77" w:rsidP="006B4B77">
      <w:pPr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będą odbywać się  w formie stacjonarnej w siedzibie Pomorskiej Medycznej Szkoły Policealnej w Słupsku </w:t>
      </w:r>
      <w:r w:rsidRPr="00037964">
        <w:rPr>
          <w:rFonts w:ascii="Calibri" w:hAnsi="Calibri" w:cs="Calibri"/>
          <w:bCs/>
        </w:rPr>
        <w:t xml:space="preserve">w salach wykładowych (część teoretyczna kursu) oraz pracowniach przedmiotów zawodowych (część praktyczna), które spełniają </w:t>
      </w:r>
      <w:r w:rsidRPr="00037964">
        <w:rPr>
          <w:rFonts w:ascii="Calibri" w:hAnsi="Calibri" w:cs="Calibri"/>
        </w:rPr>
        <w:t xml:space="preserve">wymogi BHP, sanitarne                          i przeciwpożarowe określone przepisami prawa. Ponadto wyposażone są we urządzenia  dydaktyczne  niezbędne do prowadzenia zajęć praktycznych. </w:t>
      </w:r>
    </w:p>
    <w:p w:rsidR="006B4B77" w:rsidRPr="00037964" w:rsidRDefault="006B4B77" w:rsidP="006B4B77">
      <w:pPr>
        <w:rPr>
          <w:rStyle w:val="fontstyle01"/>
          <w:rFonts w:ascii="Calibri" w:hAnsi="Calibri" w:cs="Calibri"/>
        </w:rPr>
      </w:pPr>
    </w:p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133E71" w:rsidP="00133E71">
      <w:pPr>
        <w:rPr>
          <w:rFonts w:asciiTheme="minorHAnsi" w:hAnsiTheme="minorHAnsi" w:cstheme="minorHAnsi"/>
          <w:b/>
        </w:rPr>
      </w:pPr>
      <w:r w:rsidRPr="00133E71">
        <w:rPr>
          <w:rFonts w:asciiTheme="minorHAnsi" w:hAnsiTheme="minorHAnsi" w:cstheme="minorHAnsi"/>
          <w:b/>
        </w:rPr>
        <w:t>Pomorska Medyczna Szkoła Policealna w Słupsku</w:t>
      </w:r>
    </w:p>
    <w:p w:rsidR="00133E71" w:rsidRDefault="00133E71" w:rsidP="00133E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Bałtycka 29      76-200 Słupsk</w:t>
      </w:r>
    </w:p>
    <w:p w:rsidR="00133E71" w:rsidRDefault="00133E71" w:rsidP="00133E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tel. 59 842 23 47;   508 309 640</w:t>
      </w:r>
    </w:p>
    <w:p w:rsidR="00133E71" w:rsidRDefault="00DB200A" w:rsidP="008C5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email. </w:t>
      </w:r>
      <w:hyperlink r:id="rId7" w:history="1">
        <w:r w:rsidRPr="00610A4D">
          <w:rPr>
            <w:rStyle w:val="Hipercze"/>
            <w:rFonts w:asciiTheme="minorHAnsi" w:hAnsiTheme="minorHAnsi" w:cstheme="minorHAnsi"/>
            <w:b/>
          </w:rPr>
          <w:t>zsm_sl@wp.pl</w:t>
        </w:r>
      </w:hyperlink>
    </w:p>
    <w:p w:rsidR="00DB200A" w:rsidRDefault="00DB200A" w:rsidP="008C5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www.medyk.slupsk.pl</w:t>
      </w:r>
    </w:p>
    <w:p w:rsidR="00133E71" w:rsidRPr="00133E71" w:rsidRDefault="00133E71" w:rsidP="008C5429">
      <w:pPr>
        <w:rPr>
          <w:rFonts w:asciiTheme="minorHAnsi" w:hAnsiTheme="minorHAnsi" w:cstheme="minorHAnsi"/>
          <w:b/>
        </w:rPr>
      </w:pPr>
    </w:p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515547" w:rsidRDefault="00515547" w:rsidP="008C5429"/>
    <w:p w:rsidR="00DB6F1C" w:rsidRDefault="00DB6F1C" w:rsidP="008C5429"/>
    <w:sectPr w:rsidR="00DB6F1C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7" w:rsidRDefault="00F02777">
      <w:r>
        <w:separator/>
      </w:r>
    </w:p>
  </w:endnote>
  <w:endnote w:type="continuationSeparator" w:id="0">
    <w:p w:rsidR="00F02777" w:rsidRDefault="00F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69E34DC" wp14:editId="6E5EB1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7" w:rsidRDefault="00F02777">
      <w:r>
        <w:separator/>
      </w:r>
    </w:p>
  </w:footnote>
  <w:footnote w:type="continuationSeparator" w:id="0">
    <w:p w:rsidR="00F02777" w:rsidRDefault="00F0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47" w:rsidRDefault="00515547">
    <w:pPr>
      <w:pStyle w:val="Nagwek"/>
    </w:pPr>
    <w:r w:rsidRPr="009F2DF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-25399</wp:posOffset>
          </wp:positionV>
          <wp:extent cx="6638290" cy="56194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087" cy="578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FBB"/>
    <w:multiLevelType w:val="hybridMultilevel"/>
    <w:tmpl w:val="180C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742"/>
    <w:multiLevelType w:val="hybridMultilevel"/>
    <w:tmpl w:val="9CEED890"/>
    <w:lvl w:ilvl="0" w:tplc="5570446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6DF0"/>
    <w:multiLevelType w:val="hybridMultilevel"/>
    <w:tmpl w:val="07CA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68A"/>
    <w:multiLevelType w:val="hybridMultilevel"/>
    <w:tmpl w:val="30BC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20D86"/>
    <w:rsid w:val="00061F20"/>
    <w:rsid w:val="00080D83"/>
    <w:rsid w:val="000936D2"/>
    <w:rsid w:val="000D283E"/>
    <w:rsid w:val="00124D4A"/>
    <w:rsid w:val="001304E7"/>
    <w:rsid w:val="00130B23"/>
    <w:rsid w:val="00133E71"/>
    <w:rsid w:val="00170C2A"/>
    <w:rsid w:val="001B210F"/>
    <w:rsid w:val="00223098"/>
    <w:rsid w:val="00241C1F"/>
    <w:rsid w:val="002425AE"/>
    <w:rsid w:val="002928BA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15547"/>
    <w:rsid w:val="0052111D"/>
    <w:rsid w:val="005760A9"/>
    <w:rsid w:val="00594464"/>
    <w:rsid w:val="00622781"/>
    <w:rsid w:val="00640BFF"/>
    <w:rsid w:val="0069621B"/>
    <w:rsid w:val="006B4267"/>
    <w:rsid w:val="006B4B7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7F389C"/>
    <w:rsid w:val="00827311"/>
    <w:rsid w:val="00834BB4"/>
    <w:rsid w:val="00835187"/>
    <w:rsid w:val="00843162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8311B"/>
    <w:rsid w:val="00AC6571"/>
    <w:rsid w:val="00AD1EFE"/>
    <w:rsid w:val="00B01F08"/>
    <w:rsid w:val="00B16E8F"/>
    <w:rsid w:val="00B30401"/>
    <w:rsid w:val="00B30A28"/>
    <w:rsid w:val="00B6637D"/>
    <w:rsid w:val="00B712D3"/>
    <w:rsid w:val="00BB76D0"/>
    <w:rsid w:val="00BC363C"/>
    <w:rsid w:val="00C55121"/>
    <w:rsid w:val="00C62C24"/>
    <w:rsid w:val="00C635B6"/>
    <w:rsid w:val="00CE005B"/>
    <w:rsid w:val="00D0361A"/>
    <w:rsid w:val="00D30ADD"/>
    <w:rsid w:val="00D35B48"/>
    <w:rsid w:val="00D43A0D"/>
    <w:rsid w:val="00D46867"/>
    <w:rsid w:val="00D526F3"/>
    <w:rsid w:val="00DA2034"/>
    <w:rsid w:val="00DB200A"/>
    <w:rsid w:val="00DB6F1C"/>
    <w:rsid w:val="00DC733E"/>
    <w:rsid w:val="00DF57BE"/>
    <w:rsid w:val="00E06500"/>
    <w:rsid w:val="00E12CDD"/>
    <w:rsid w:val="00E57060"/>
    <w:rsid w:val="00E87616"/>
    <w:rsid w:val="00EA5C16"/>
    <w:rsid w:val="00EB5B93"/>
    <w:rsid w:val="00EF000D"/>
    <w:rsid w:val="00F02777"/>
    <w:rsid w:val="00F0534A"/>
    <w:rsid w:val="00F545A3"/>
    <w:rsid w:val="00FA1B52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8B69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4B77"/>
    <w:pPr>
      <w:ind w:left="720"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rsid w:val="006B4B77"/>
    <w:pPr>
      <w:ind w:left="1416"/>
      <w:jc w:val="both"/>
    </w:pPr>
    <w:rPr>
      <w:rFonts w:cs="Arial"/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B77"/>
    <w:rPr>
      <w:rFonts w:ascii="Arial" w:hAnsi="Arial" w:cs="Arial"/>
      <w:i/>
      <w:iCs/>
      <w:color w:val="FF0000"/>
    </w:rPr>
  </w:style>
  <w:style w:type="character" w:customStyle="1" w:styleId="fontstyle01">
    <w:name w:val="fontstyle01"/>
    <w:uiPriority w:val="99"/>
    <w:rsid w:val="006B4B77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6B4B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23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230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B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m_sl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23</TotalTime>
  <Pages>6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Sekretarz</cp:lastModifiedBy>
  <cp:revision>13</cp:revision>
  <cp:lastPrinted>2022-11-15T08:29:00Z</cp:lastPrinted>
  <dcterms:created xsi:type="dcterms:W3CDTF">2022-11-15T07:02:00Z</dcterms:created>
  <dcterms:modified xsi:type="dcterms:W3CDTF">2022-11-23T07:54:00Z</dcterms:modified>
</cp:coreProperties>
</file>