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52" w:rsidRPr="000642D7" w:rsidRDefault="00DF4352" w:rsidP="00941A9A">
      <w:pPr>
        <w:pStyle w:val="BodyTextIndent"/>
        <w:ind w:left="0"/>
        <w:rPr>
          <w:b/>
          <w:bCs/>
          <w:sz w:val="24"/>
          <w:szCs w:val="24"/>
        </w:rPr>
      </w:pPr>
    </w:p>
    <w:p w:rsidR="00DF4352" w:rsidRDefault="00DF4352" w:rsidP="00941A9A">
      <w:pPr>
        <w:pStyle w:val="BodyTextIndent"/>
        <w:ind w:left="0"/>
        <w:rPr>
          <w:i w:val="0"/>
          <w:iCs w:val="0"/>
          <w:color w:val="auto"/>
          <w:sz w:val="18"/>
          <w:szCs w:val="18"/>
        </w:rPr>
      </w:pPr>
      <w:r>
        <w:rPr>
          <w:i w:val="0"/>
          <w:iCs w:val="0"/>
          <w:color w:val="auto"/>
          <w:sz w:val="18"/>
          <w:szCs w:val="18"/>
        </w:rPr>
        <w:t>WZSP.ZP.5.2017</w:t>
      </w:r>
    </w:p>
    <w:p w:rsidR="00DF4352" w:rsidRDefault="00DF4352" w:rsidP="00941A9A">
      <w:pPr>
        <w:jc w:val="center"/>
        <w:rPr>
          <w:rFonts w:ascii="Times New Roman" w:hAnsi="Times New Roman" w:cs="Times New Roman"/>
          <w:b/>
          <w:bCs/>
        </w:rPr>
      </w:pPr>
      <w:r>
        <w:rPr>
          <w:rFonts w:ascii="Times New Roman" w:hAnsi="Times New Roman" w:cs="Times New Roman"/>
          <w:b/>
          <w:bCs/>
        </w:rPr>
        <w:t xml:space="preserve">                                                                                                   Załącznik Nr 1 do Ogłoszenia</w:t>
      </w:r>
    </w:p>
    <w:p w:rsidR="00DF4352" w:rsidRDefault="00DF4352" w:rsidP="00941A9A">
      <w:pPr>
        <w:rPr>
          <w:rFonts w:ascii="Times New Roman" w:hAnsi="Times New Roman" w:cs="Times New Roman"/>
          <w:b/>
          <w:bCs/>
        </w:rPr>
      </w:pPr>
    </w:p>
    <w:p w:rsidR="00DF4352" w:rsidRDefault="00DF4352" w:rsidP="00941A9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INSTRUKCJA  DLA  WYKONAWCÓW (IDW)</w:t>
      </w:r>
    </w:p>
    <w:p w:rsidR="00DF4352" w:rsidRDefault="00DF4352" w:rsidP="00941A9A">
      <w:pPr>
        <w:rPr>
          <w:rFonts w:ascii="Times New Roman" w:hAnsi="Times New Roman" w:cs="Times New Roman"/>
          <w:b/>
          <w:bCs/>
        </w:rPr>
      </w:pPr>
    </w:p>
    <w:p w:rsidR="00DF4352" w:rsidRDefault="00DF4352" w:rsidP="00941A9A">
      <w:pPr>
        <w:numPr>
          <w:ilvl w:val="0"/>
          <w:numId w:val="1"/>
        </w:numPr>
        <w:rPr>
          <w:rFonts w:ascii="Times New Roman" w:hAnsi="Times New Roman" w:cs="Times New Roman"/>
          <w:b/>
          <w:bCs/>
        </w:rPr>
      </w:pPr>
      <w:r>
        <w:rPr>
          <w:rFonts w:ascii="Times New Roman" w:hAnsi="Times New Roman" w:cs="Times New Roman"/>
          <w:b/>
          <w:bCs/>
        </w:rPr>
        <w:t>Nazwa i adres Zamawiającego</w:t>
      </w:r>
    </w:p>
    <w:p w:rsidR="00DF4352" w:rsidRDefault="00DF4352" w:rsidP="00941A9A">
      <w:pPr>
        <w:pStyle w:val="Akapitzlist"/>
        <w:spacing w:after="0" w:line="240" w:lineRule="auto"/>
        <w:ind w:left="0"/>
        <w:rPr>
          <w:rFonts w:ascii="Times New Roman" w:hAnsi="Times New Roman" w:cs="Times New Roman"/>
          <w:lang w:eastAsia="pl-PL"/>
        </w:rPr>
      </w:pPr>
    </w:p>
    <w:p w:rsidR="00DF4352" w:rsidRDefault="00DF4352" w:rsidP="00941A9A">
      <w:pPr>
        <w:pStyle w:val="Akapitzlist"/>
        <w:spacing w:after="0" w:line="240" w:lineRule="auto"/>
        <w:ind w:left="1410"/>
        <w:rPr>
          <w:rFonts w:ascii="Times New Roman" w:hAnsi="Times New Roman" w:cs="Times New Roman"/>
          <w:lang w:eastAsia="pl-PL"/>
        </w:rPr>
      </w:pPr>
      <w:r>
        <w:rPr>
          <w:rFonts w:ascii="Times New Roman" w:hAnsi="Times New Roman" w:cs="Times New Roman"/>
          <w:b/>
          <w:bCs/>
          <w:lang w:eastAsia="pl-PL"/>
        </w:rPr>
        <w:t>Wojewódzki Zespół Szkół Policealnych w Słupsku</w:t>
      </w:r>
      <w:r>
        <w:rPr>
          <w:rFonts w:ascii="Times New Roman" w:hAnsi="Times New Roman" w:cs="Times New Roman"/>
          <w:lang w:eastAsia="pl-PL"/>
        </w:rPr>
        <w:t xml:space="preserve">, 76-200 Słupsk ul. Bałtycka 29 </w:t>
      </w:r>
    </w:p>
    <w:p w:rsidR="00DF4352" w:rsidRDefault="00DF4352" w:rsidP="00941A9A">
      <w:pPr>
        <w:pStyle w:val="Akapitzlist"/>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t xml:space="preserve"> adres e-mail: </w:t>
      </w:r>
      <w:hyperlink r:id="rId7" w:history="1">
        <w:r>
          <w:rPr>
            <w:rStyle w:val="Hyperlink"/>
            <w:rFonts w:ascii="Times New Roman" w:hAnsi="Times New Roman"/>
            <w:b/>
            <w:bCs/>
            <w:i/>
            <w:iCs/>
            <w:lang w:eastAsia="pl-PL"/>
          </w:rPr>
          <w:t>zsm_sl@wp.pl</w:t>
        </w:r>
      </w:hyperlink>
    </w:p>
    <w:p w:rsidR="00DF4352" w:rsidRDefault="00DF4352" w:rsidP="00941A9A">
      <w:pPr>
        <w:pStyle w:val="Akapitzlist"/>
        <w:spacing w:after="0" w:line="240" w:lineRule="auto"/>
        <w:ind w:firstLine="696"/>
        <w:rPr>
          <w:rFonts w:ascii="Times New Roman" w:hAnsi="Times New Roman" w:cs="Times New Roman"/>
          <w:b/>
          <w:bCs/>
          <w:i/>
          <w:iCs/>
          <w:lang w:eastAsia="pl-PL"/>
        </w:rPr>
      </w:pPr>
      <w:r>
        <w:rPr>
          <w:rFonts w:ascii="Times New Roman" w:hAnsi="Times New Roman" w:cs="Times New Roman"/>
          <w:lang w:eastAsia="pl-PL"/>
        </w:rPr>
        <w:t>adres strony internetowej:</w:t>
      </w:r>
      <w:r>
        <w:rPr>
          <w:rFonts w:ascii="Times New Roman" w:hAnsi="Times New Roman" w:cs="Times New Roman"/>
          <w:b/>
          <w:bCs/>
          <w:i/>
          <w:iCs/>
          <w:lang w:eastAsia="pl-PL"/>
        </w:rPr>
        <w:t xml:space="preserve"> http://www.wzsp.slupsk.szkolnastrona.pl</w:t>
      </w:r>
    </w:p>
    <w:p w:rsidR="00DF4352" w:rsidRDefault="00DF4352" w:rsidP="00941A9A">
      <w:pPr>
        <w:pStyle w:val="Akapitzlist"/>
        <w:spacing w:after="0" w:line="240" w:lineRule="auto"/>
        <w:ind w:firstLine="696"/>
        <w:rPr>
          <w:rFonts w:ascii="Times New Roman" w:hAnsi="Times New Roman" w:cs="Times New Roman"/>
          <w:b/>
          <w:bCs/>
          <w:i/>
          <w:iCs/>
          <w:lang w:eastAsia="pl-PL"/>
        </w:rPr>
      </w:pPr>
      <w:r>
        <w:rPr>
          <w:rFonts w:ascii="Times New Roman" w:hAnsi="Times New Roman" w:cs="Times New Roman"/>
          <w:b/>
          <w:bCs/>
          <w:i/>
          <w:iCs/>
          <w:lang w:eastAsia="pl-PL"/>
        </w:rPr>
        <w:t xml:space="preserve">                        </w:t>
      </w:r>
    </w:p>
    <w:p w:rsidR="00DF4352" w:rsidRDefault="00DF4352" w:rsidP="00941A9A">
      <w:pPr>
        <w:pStyle w:val="Akapitzlist"/>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p>
    <w:p w:rsidR="00DF4352" w:rsidRDefault="00DF4352" w:rsidP="00941A9A">
      <w:pPr>
        <w:pStyle w:val="Akapitzlist"/>
        <w:spacing w:after="0" w:line="240" w:lineRule="auto"/>
        <w:ind w:left="1416"/>
        <w:jc w:val="both"/>
        <w:rPr>
          <w:rFonts w:ascii="Times New Roman" w:hAnsi="Times New Roman" w:cs="Times New Roman"/>
          <w:color w:val="FF0000"/>
          <w:lang w:eastAsia="pl-PL"/>
        </w:rPr>
      </w:pPr>
      <w:r>
        <w:rPr>
          <w:rFonts w:ascii="Times New Roman" w:hAnsi="Times New Roman" w:cs="Times New Roman"/>
          <w:lang w:eastAsia="pl-PL"/>
        </w:rPr>
        <w:t>Wojewódzki Zespół Szkół Policealnych w Słupsku jest podmiotem upoważnionym do  ponoszenia wydatków w ramach  projektu: „Podniesienie jakości szkolnictwa zawodowego wojewódzkich zespołów szkół policealnych w Gdańsku, Gdyni i Słupsku” w ramach Regionalnego Programu Operacyjnego Województwa Pomorskiego na lata 2014 – 2020                              Osi Priorytetowej 3. Działania 3.3. Poddziałania 3.3.1.</w:t>
      </w:r>
      <w:r>
        <w:rPr>
          <w:rFonts w:ascii="Times New Roman" w:hAnsi="Times New Roman" w:cs="Times New Roman"/>
          <w:color w:val="FF0000"/>
          <w:lang w:eastAsia="pl-PL"/>
        </w:rPr>
        <w:t xml:space="preserve"> </w:t>
      </w:r>
    </w:p>
    <w:p w:rsidR="00DF4352" w:rsidRDefault="00DF4352" w:rsidP="00941A9A">
      <w:pPr>
        <w:pStyle w:val="Akapitzlist"/>
        <w:spacing w:after="0" w:line="240" w:lineRule="auto"/>
        <w:ind w:left="1416"/>
        <w:jc w:val="both"/>
        <w:rPr>
          <w:rFonts w:ascii="Times New Roman" w:hAnsi="Times New Roman" w:cs="Times New Roman"/>
          <w:color w:val="FF0000"/>
          <w:lang w:eastAsia="pl-PL"/>
        </w:rPr>
      </w:pPr>
    </w:p>
    <w:p w:rsidR="00DF4352" w:rsidRDefault="00DF4352" w:rsidP="00941A9A">
      <w:pPr>
        <w:pStyle w:val="Akapitzlist"/>
        <w:numPr>
          <w:ilvl w:val="0"/>
          <w:numId w:val="1"/>
        </w:numPr>
        <w:spacing w:after="0" w:line="240" w:lineRule="auto"/>
        <w:rPr>
          <w:rFonts w:ascii="Times New Roman" w:hAnsi="Times New Roman" w:cs="Times New Roman"/>
          <w:b/>
          <w:bCs/>
          <w:lang w:eastAsia="pl-PL"/>
        </w:rPr>
      </w:pPr>
      <w:r>
        <w:rPr>
          <w:rFonts w:ascii="Times New Roman" w:hAnsi="Times New Roman" w:cs="Times New Roman"/>
          <w:b/>
          <w:bCs/>
          <w:lang w:eastAsia="pl-PL"/>
        </w:rPr>
        <w:t>Procedura udzielenia zamówienia</w:t>
      </w:r>
    </w:p>
    <w:p w:rsidR="00DF4352" w:rsidRDefault="00DF4352" w:rsidP="00941A9A">
      <w:pPr>
        <w:pStyle w:val="Akapitzlist"/>
        <w:spacing w:after="0" w:line="240" w:lineRule="auto"/>
        <w:rPr>
          <w:rFonts w:ascii="Times New Roman" w:hAnsi="Times New Roman" w:cs="Times New Roman"/>
          <w:b/>
          <w:bCs/>
          <w:lang w:eastAsia="pl-PL"/>
        </w:rPr>
      </w:pPr>
    </w:p>
    <w:p w:rsidR="00DF4352" w:rsidRDefault="00DF4352" w:rsidP="00941A9A">
      <w:pPr>
        <w:pStyle w:val="Akapitzlist"/>
        <w:spacing w:after="0" w:line="240" w:lineRule="auto"/>
        <w:ind w:left="1416"/>
        <w:jc w:val="both"/>
        <w:rPr>
          <w:rFonts w:ascii="Times New Roman" w:hAnsi="Times New Roman" w:cs="Times New Roman"/>
          <w:lang w:eastAsia="pl-PL"/>
        </w:rPr>
      </w:pPr>
      <w:r>
        <w:rPr>
          <w:rFonts w:ascii="Times New Roman" w:hAnsi="Times New Roman" w:cs="Times New Roman"/>
          <w:lang w:eastAsia="pl-PL"/>
        </w:rPr>
        <w:t>Postępowanie niniejsze prowadzone jest na podstawie przepisów określonych w Dziale III, rozdziału 6 „Zamówienia na usługi społeczne i inne szczególne usługi” ustawy z dnia 29 stycznia 2004r. Prawo zamówień publicznych ( Dz. U. z 2015r. poz. 2164 ze zm.), zwanej dalej ustawa Pzp, zgodnie z art. 138 o ustawy Pzp, o wartości poniżej 750 000 euro.</w:t>
      </w:r>
    </w:p>
    <w:p w:rsidR="00DF4352" w:rsidRDefault="00DF4352" w:rsidP="00941A9A">
      <w:pPr>
        <w:ind w:left="1416"/>
        <w:jc w:val="both"/>
        <w:rPr>
          <w:rFonts w:ascii="Times New Roman" w:hAnsi="Times New Roman" w:cs="Times New Roman"/>
          <w:b/>
          <w:bCs/>
        </w:rPr>
      </w:pPr>
    </w:p>
    <w:p w:rsidR="00DF4352" w:rsidRDefault="00DF4352" w:rsidP="00941A9A">
      <w:pPr>
        <w:numPr>
          <w:ilvl w:val="0"/>
          <w:numId w:val="1"/>
        </w:numPr>
        <w:jc w:val="both"/>
        <w:rPr>
          <w:rFonts w:ascii="Times New Roman" w:hAnsi="Times New Roman" w:cs="Times New Roman"/>
          <w:b/>
          <w:bCs/>
        </w:rPr>
      </w:pPr>
      <w:r>
        <w:rPr>
          <w:rFonts w:ascii="Times New Roman" w:hAnsi="Times New Roman" w:cs="Times New Roman"/>
          <w:b/>
          <w:bCs/>
        </w:rPr>
        <w:t>Opis przedmiot zamówienia</w:t>
      </w:r>
    </w:p>
    <w:p w:rsidR="00DF4352" w:rsidRDefault="00DF4352" w:rsidP="00941A9A">
      <w:pPr>
        <w:numPr>
          <w:ilvl w:val="2"/>
          <w:numId w:val="1"/>
        </w:numPr>
        <w:jc w:val="both"/>
        <w:rPr>
          <w:rFonts w:ascii="Times New Roman" w:hAnsi="Times New Roman" w:cs="Times New Roman"/>
        </w:rPr>
      </w:pPr>
      <w:r>
        <w:rPr>
          <w:rFonts w:ascii="Times New Roman" w:hAnsi="Times New Roman" w:cs="Times New Roman"/>
        </w:rPr>
        <w:t>Przedmiotem zamówienia jest zorganizowanie i przeprowadzenie kursów</w:t>
      </w:r>
      <w:r w:rsidRPr="0002119C">
        <w:rPr>
          <w:rFonts w:ascii="Times New Roman" w:hAnsi="Times New Roman" w:cs="Times New Roman"/>
          <w:b/>
          <w:bCs/>
        </w:rPr>
        <w:t xml:space="preserve">: </w:t>
      </w:r>
      <w:r w:rsidRPr="001B741E">
        <w:rPr>
          <w:rFonts w:ascii="Times New Roman" w:hAnsi="Times New Roman" w:cs="Times New Roman"/>
        </w:rPr>
        <w:t>mas</w:t>
      </w:r>
      <w:r>
        <w:rPr>
          <w:rFonts w:ascii="Times New Roman" w:hAnsi="Times New Roman" w:cs="Times New Roman"/>
        </w:rPr>
        <w:t>aż gorącymi kamieniami,  masaż Bańką C</w:t>
      </w:r>
      <w:r w:rsidRPr="001B741E">
        <w:rPr>
          <w:rFonts w:ascii="Times New Roman" w:hAnsi="Times New Roman" w:cs="Times New Roman"/>
        </w:rPr>
        <w:t>hińską oraz masaż relaksacyjny dla</w:t>
      </w:r>
      <w:r>
        <w:rPr>
          <w:rFonts w:ascii="Times New Roman" w:hAnsi="Times New Roman" w:cs="Times New Roman"/>
        </w:rPr>
        <w:t xml:space="preserve"> uczniów  Wojewódzkiego Zespołu  Szkół  Policealnych  w Słupsku.</w:t>
      </w:r>
    </w:p>
    <w:p w:rsidR="00DF4352" w:rsidRDefault="00DF4352" w:rsidP="00941A9A">
      <w:pPr>
        <w:numPr>
          <w:ilvl w:val="2"/>
          <w:numId w:val="1"/>
        </w:numPr>
        <w:jc w:val="both"/>
        <w:rPr>
          <w:rFonts w:ascii="Times New Roman" w:hAnsi="Times New Roman" w:cs="Times New Roman"/>
        </w:rPr>
      </w:pPr>
      <w:r>
        <w:rPr>
          <w:rFonts w:ascii="Times New Roman" w:hAnsi="Times New Roman" w:cs="Times New Roman"/>
        </w:rPr>
        <w:t xml:space="preserve">Zamawiający wymaga, aby przedmiot zamówienia był wykonany zgodnie z wymaganiami zawartymi w „Szczegółowym opisie przedmiotu zamówienia (SOPZ), stanowiącym załącznik nr 2               do ogłoszenia oraz projekcie umowy, stanowiącej  załącznik nr 7 do ogłoszenia. </w:t>
      </w:r>
    </w:p>
    <w:p w:rsidR="00DF4352" w:rsidRDefault="00DF4352" w:rsidP="00941A9A">
      <w:pPr>
        <w:numPr>
          <w:ilvl w:val="2"/>
          <w:numId w:val="1"/>
        </w:numPr>
        <w:jc w:val="both"/>
        <w:rPr>
          <w:rFonts w:ascii="Times New Roman" w:hAnsi="Times New Roman" w:cs="Times New Roman"/>
        </w:rPr>
      </w:pPr>
      <w:r>
        <w:rPr>
          <w:rFonts w:ascii="Times New Roman" w:hAnsi="Times New Roman" w:cs="Times New Roman"/>
        </w:rPr>
        <w:t>Zamówienie zostało podzielone na 3  ( trzy ) części.</w:t>
      </w:r>
    </w:p>
    <w:p w:rsidR="00DF4352" w:rsidRDefault="00DF4352" w:rsidP="00941A9A">
      <w:pPr>
        <w:numPr>
          <w:ilvl w:val="2"/>
          <w:numId w:val="1"/>
        </w:numPr>
        <w:jc w:val="both"/>
        <w:rPr>
          <w:rFonts w:ascii="Times New Roman" w:hAnsi="Times New Roman" w:cs="Times New Roman"/>
        </w:rPr>
      </w:pPr>
      <w:r>
        <w:rPr>
          <w:rFonts w:ascii="Times New Roman" w:hAnsi="Times New Roman" w:cs="Times New Roman"/>
        </w:rPr>
        <w:t>Dodatkowo Zamawiający informuje, że:</w:t>
      </w:r>
    </w:p>
    <w:p w:rsidR="00DF4352" w:rsidRDefault="00DF4352" w:rsidP="00941A9A">
      <w:pPr>
        <w:numPr>
          <w:ilvl w:val="4"/>
          <w:numId w:val="1"/>
        </w:numPr>
        <w:jc w:val="both"/>
        <w:rPr>
          <w:rFonts w:ascii="Times New Roman" w:hAnsi="Times New Roman" w:cs="Times New Roman"/>
        </w:rPr>
      </w:pPr>
      <w:r>
        <w:rPr>
          <w:rFonts w:ascii="Times New Roman" w:hAnsi="Times New Roman" w:cs="Times New Roman"/>
        </w:rPr>
        <w:t>Zamawiający nie dopuszcza możliwości składania ofert wariantowych.</w:t>
      </w:r>
    </w:p>
    <w:p w:rsidR="00DF4352" w:rsidRDefault="00DF4352" w:rsidP="00941A9A">
      <w:pPr>
        <w:numPr>
          <w:ilvl w:val="4"/>
          <w:numId w:val="1"/>
        </w:numPr>
        <w:jc w:val="both"/>
        <w:rPr>
          <w:rFonts w:ascii="Times New Roman" w:hAnsi="Times New Roman" w:cs="Times New Roman"/>
        </w:rPr>
      </w:pPr>
      <w:r>
        <w:rPr>
          <w:rFonts w:ascii="Times New Roman" w:hAnsi="Times New Roman" w:cs="Times New Roman"/>
        </w:rPr>
        <w:t>Zamawiający dopuszcza składanie ofert częściowych                      ( 3 części).</w:t>
      </w:r>
    </w:p>
    <w:p w:rsidR="00DF4352" w:rsidRDefault="00DF4352" w:rsidP="00941A9A">
      <w:pPr>
        <w:numPr>
          <w:ilvl w:val="4"/>
          <w:numId w:val="1"/>
        </w:numPr>
        <w:jc w:val="both"/>
        <w:rPr>
          <w:rFonts w:ascii="Times New Roman" w:hAnsi="Times New Roman" w:cs="Times New Roman"/>
        </w:rPr>
      </w:pPr>
      <w:r>
        <w:rPr>
          <w:rFonts w:ascii="Times New Roman" w:hAnsi="Times New Roman" w:cs="Times New Roman"/>
        </w:rPr>
        <w:t>Rozliczenia między Zamawiającym, a Wykonawcą prowadzone będą w PLN.</w:t>
      </w:r>
    </w:p>
    <w:p w:rsidR="00DF4352" w:rsidRDefault="00DF4352" w:rsidP="00941A9A">
      <w:pPr>
        <w:numPr>
          <w:ilvl w:val="4"/>
          <w:numId w:val="1"/>
        </w:numPr>
        <w:jc w:val="both"/>
        <w:rPr>
          <w:rFonts w:ascii="Times New Roman" w:hAnsi="Times New Roman" w:cs="Times New Roman"/>
        </w:rPr>
      </w:pPr>
      <w:r>
        <w:rPr>
          <w:rFonts w:ascii="Times New Roman" w:hAnsi="Times New Roman" w:cs="Times New Roman"/>
        </w:rPr>
        <w:t>Zamawiający nie przewiduje aukcji elektronicznej.</w:t>
      </w:r>
    </w:p>
    <w:p w:rsidR="00DF4352" w:rsidRDefault="00DF4352" w:rsidP="00941A9A">
      <w:pPr>
        <w:numPr>
          <w:ilvl w:val="4"/>
          <w:numId w:val="1"/>
        </w:numPr>
        <w:jc w:val="both"/>
        <w:rPr>
          <w:rFonts w:ascii="Times New Roman" w:hAnsi="Times New Roman" w:cs="Times New Roman"/>
        </w:rPr>
      </w:pPr>
      <w:r>
        <w:rPr>
          <w:rFonts w:ascii="Times New Roman" w:hAnsi="Times New Roman" w:cs="Times New Roman"/>
        </w:rPr>
        <w:t>Zamawiający nie przewiduje zwrotu kosztów                         w niniejszym postępowaniu.</w:t>
      </w:r>
    </w:p>
    <w:p w:rsidR="00DF4352" w:rsidRDefault="00DF4352" w:rsidP="00941A9A">
      <w:pPr>
        <w:numPr>
          <w:ilvl w:val="4"/>
          <w:numId w:val="1"/>
        </w:numPr>
        <w:jc w:val="both"/>
        <w:rPr>
          <w:rFonts w:ascii="Times New Roman" w:hAnsi="Times New Roman" w:cs="Times New Roman"/>
        </w:rPr>
      </w:pPr>
      <w:r>
        <w:rPr>
          <w:rFonts w:ascii="Times New Roman" w:hAnsi="Times New Roman" w:cs="Times New Roman"/>
        </w:rPr>
        <w:t>Zamawiający nie przewiduje zawarcia umowy ramowej.</w:t>
      </w:r>
    </w:p>
    <w:p w:rsidR="00DF4352" w:rsidRDefault="00DF4352" w:rsidP="00941A9A">
      <w:pPr>
        <w:numPr>
          <w:ilvl w:val="4"/>
          <w:numId w:val="1"/>
        </w:numPr>
        <w:jc w:val="both"/>
        <w:rPr>
          <w:rFonts w:ascii="Times New Roman" w:hAnsi="Times New Roman" w:cs="Times New Roman"/>
        </w:rPr>
      </w:pPr>
      <w:r>
        <w:rPr>
          <w:rFonts w:ascii="Times New Roman" w:hAnsi="Times New Roman" w:cs="Times New Roman"/>
        </w:rPr>
        <w:t>Zamawiający nie przewiduje ustanowienia dynamicznego systemu zakupów.</w:t>
      </w:r>
    </w:p>
    <w:p w:rsidR="00DF4352" w:rsidRDefault="00DF4352" w:rsidP="00941A9A">
      <w:pPr>
        <w:numPr>
          <w:ilvl w:val="4"/>
          <w:numId w:val="1"/>
        </w:numPr>
        <w:jc w:val="both"/>
        <w:rPr>
          <w:rFonts w:ascii="Times New Roman" w:hAnsi="Times New Roman" w:cs="Times New Roman"/>
        </w:rPr>
      </w:pPr>
      <w:r>
        <w:rPr>
          <w:rFonts w:ascii="Times New Roman" w:hAnsi="Times New Roman" w:cs="Times New Roman"/>
        </w:rPr>
        <w:t>Postępowanie prowadzone jest w języku polskim.</w:t>
      </w:r>
    </w:p>
    <w:p w:rsidR="00DF4352" w:rsidRDefault="00DF4352" w:rsidP="00941A9A">
      <w:pPr>
        <w:numPr>
          <w:ilvl w:val="4"/>
          <w:numId w:val="1"/>
        </w:numPr>
        <w:jc w:val="both"/>
        <w:rPr>
          <w:rFonts w:ascii="Times New Roman" w:hAnsi="Times New Roman" w:cs="Times New Roman"/>
        </w:rPr>
      </w:pPr>
      <w:r>
        <w:rPr>
          <w:rFonts w:ascii="Times New Roman" w:hAnsi="Times New Roman" w:cs="Times New Roman"/>
        </w:rPr>
        <w:t xml:space="preserve">Wykonawca może powierzyć wykonanie części  zamówienia podwykonawcy. W takiej sytuacji Zamawiający żąda wskazania  przez Wykonawcę części zamówienia, których wykonanie zamierza powierzyć podwykonawcom i podania przez Wykonawcę firmy podwykonawców ( w formularzu ofertowym). Przyjmuje się, że brak wskazania podwykonawców oznacza, że Wykonawca nie powierzy wykonania zamówienia podwykonawcom, jeżeli nic innego nie wynika z treści oferty. </w:t>
      </w:r>
    </w:p>
    <w:p w:rsidR="00DF4352" w:rsidRDefault="00DF4352" w:rsidP="00941A9A">
      <w:pPr>
        <w:jc w:val="both"/>
        <w:rPr>
          <w:rFonts w:ascii="Times New Roman" w:hAnsi="Times New Roman" w:cs="Times New Roman"/>
          <w:b/>
          <w:bCs/>
        </w:rPr>
      </w:pPr>
    </w:p>
    <w:p w:rsidR="00DF4352" w:rsidRDefault="00DF4352" w:rsidP="00941A9A">
      <w:pPr>
        <w:numPr>
          <w:ilvl w:val="0"/>
          <w:numId w:val="1"/>
        </w:numPr>
        <w:rPr>
          <w:rFonts w:ascii="Times New Roman" w:hAnsi="Times New Roman" w:cs="Times New Roman"/>
          <w:b/>
          <w:bCs/>
        </w:rPr>
      </w:pPr>
      <w:r>
        <w:rPr>
          <w:rFonts w:ascii="Times New Roman" w:hAnsi="Times New Roman" w:cs="Times New Roman"/>
          <w:b/>
          <w:bCs/>
        </w:rPr>
        <w:t>Termin wykonania zamówienia</w:t>
      </w:r>
    </w:p>
    <w:p w:rsidR="00DF4352" w:rsidRDefault="00DF4352" w:rsidP="00941A9A">
      <w:pPr>
        <w:ind w:left="1416"/>
        <w:rPr>
          <w:rFonts w:ascii="Times New Roman" w:hAnsi="Times New Roman" w:cs="Times New Roman"/>
          <w:b/>
          <w:bCs/>
        </w:rPr>
      </w:pPr>
      <w:r>
        <w:rPr>
          <w:rFonts w:ascii="Times New Roman" w:hAnsi="Times New Roman" w:cs="Times New Roman"/>
        </w:rPr>
        <w:t xml:space="preserve">Wymagany termin wykonania zamówienia: </w:t>
      </w:r>
      <w:r>
        <w:rPr>
          <w:rFonts w:ascii="Times New Roman" w:hAnsi="Times New Roman" w:cs="Times New Roman"/>
          <w:b/>
          <w:bCs/>
        </w:rPr>
        <w:t>od dnia podpisania umowy            do  dnia 25 września 2017 roku.</w:t>
      </w:r>
    </w:p>
    <w:p w:rsidR="00DF4352" w:rsidRDefault="00DF4352" w:rsidP="00941A9A">
      <w:pPr>
        <w:ind w:left="1416"/>
        <w:rPr>
          <w:rFonts w:ascii="Times New Roman" w:hAnsi="Times New Roman" w:cs="Times New Roman"/>
          <w:b/>
          <w:bCs/>
        </w:rPr>
      </w:pPr>
    </w:p>
    <w:p w:rsidR="00DF4352" w:rsidRDefault="00DF4352" w:rsidP="00941A9A">
      <w:pPr>
        <w:numPr>
          <w:ilvl w:val="0"/>
          <w:numId w:val="1"/>
        </w:numPr>
        <w:rPr>
          <w:rFonts w:ascii="Times New Roman" w:hAnsi="Times New Roman" w:cs="Times New Roman"/>
          <w:b/>
          <w:bCs/>
        </w:rPr>
      </w:pPr>
      <w:r>
        <w:rPr>
          <w:rFonts w:ascii="Times New Roman" w:hAnsi="Times New Roman" w:cs="Times New Roman"/>
          <w:b/>
          <w:bCs/>
        </w:rPr>
        <w:t>Warunki udziału w postępowaniu</w:t>
      </w:r>
    </w:p>
    <w:p w:rsidR="00DF4352" w:rsidRDefault="00DF4352" w:rsidP="00941A9A">
      <w:pPr>
        <w:ind w:left="705"/>
        <w:rPr>
          <w:rFonts w:ascii="Times New Roman" w:hAnsi="Times New Roman" w:cs="Times New Roman"/>
          <w:b/>
          <w:bCs/>
        </w:rPr>
      </w:pPr>
    </w:p>
    <w:p w:rsidR="00DF4352" w:rsidRDefault="00DF4352" w:rsidP="00941A9A">
      <w:pPr>
        <w:ind w:left="717"/>
        <w:rPr>
          <w:rFonts w:ascii="Times New Roman" w:hAnsi="Times New Roman" w:cs="Times New Roman"/>
        </w:rPr>
      </w:pPr>
      <w:r>
        <w:rPr>
          <w:rFonts w:ascii="Times New Roman" w:hAnsi="Times New Roman" w:cs="Times New Roman"/>
        </w:rPr>
        <w:t>1. O udzielenie zamówienia mogą ubiegać się Wykonawcy, którzy   spełniają warunki    udziału w postępowaniu dotyczące:</w:t>
      </w:r>
    </w:p>
    <w:p w:rsidR="00DF4352" w:rsidRDefault="00DF4352" w:rsidP="00941A9A">
      <w:pPr>
        <w:jc w:val="both"/>
        <w:rPr>
          <w:rFonts w:ascii="Times New Roman" w:hAnsi="Times New Roman" w:cs="Times New Roman"/>
        </w:rPr>
      </w:pPr>
    </w:p>
    <w:p w:rsidR="00DF4352" w:rsidRDefault="00DF4352" w:rsidP="00941A9A">
      <w:pPr>
        <w:ind w:left="1416"/>
        <w:jc w:val="both"/>
        <w:rPr>
          <w:rFonts w:ascii="Times New Roman" w:hAnsi="Times New Roman" w:cs="Times New Roman"/>
        </w:rPr>
      </w:pPr>
      <w:r>
        <w:rPr>
          <w:rFonts w:ascii="Times New Roman" w:hAnsi="Times New Roman" w:cs="Times New Roman"/>
        </w:rPr>
        <w:t>1) Posiadania uprawnień do prowadzenia określonej działalności zawodowej, jeżeli przepisy prawa nakładają obowiązek ich posiadania.</w:t>
      </w:r>
    </w:p>
    <w:p w:rsidR="00DF4352" w:rsidRDefault="00DF4352" w:rsidP="00941A9A">
      <w:pPr>
        <w:ind w:left="708" w:firstLine="708"/>
        <w:jc w:val="both"/>
        <w:rPr>
          <w:rFonts w:ascii="Times New Roman" w:hAnsi="Times New Roman" w:cs="Times New Roman"/>
        </w:rPr>
      </w:pPr>
    </w:p>
    <w:p w:rsidR="00DF4352" w:rsidRDefault="00DF4352" w:rsidP="00941A9A">
      <w:pPr>
        <w:ind w:left="1416"/>
        <w:jc w:val="both"/>
        <w:rPr>
          <w:rFonts w:ascii="Times New Roman" w:hAnsi="Times New Roman" w:cs="Times New Roman"/>
          <w:i/>
          <w:iCs/>
          <w:sz w:val="20"/>
          <w:szCs w:val="20"/>
        </w:rPr>
      </w:pPr>
      <w:r>
        <w:rPr>
          <w:rFonts w:ascii="Times New Roman" w:hAnsi="Times New Roman" w:cs="Times New Roman"/>
          <w:i/>
          <w:iCs/>
          <w:sz w:val="20"/>
          <w:szCs w:val="20"/>
        </w:rPr>
        <w:t>Zamawiający odstępuje od opisu sposobu dokonywania oceny spełnienia warunków w tym zakresie. Ocena spełnienia wyżej wymienionego warunku nastąpi na podstawie przedstawionego przez Wykonawcę</w:t>
      </w:r>
      <w:r>
        <w:rPr>
          <w:rFonts w:ascii="Times New Roman" w:hAnsi="Times New Roman" w:cs="Times New Roman"/>
          <w:i/>
          <w:iCs/>
          <w:color w:val="FF0000"/>
          <w:sz w:val="20"/>
          <w:szCs w:val="20"/>
        </w:rPr>
        <w:t xml:space="preserve"> </w:t>
      </w:r>
      <w:r>
        <w:rPr>
          <w:rFonts w:ascii="Times New Roman" w:hAnsi="Times New Roman" w:cs="Times New Roman"/>
          <w:i/>
          <w:iCs/>
          <w:sz w:val="20"/>
          <w:szCs w:val="20"/>
        </w:rPr>
        <w:t>oświadczenia o którym mowa w rozdziale VI pkt.1.( wzór oświadczenia stanowi załącznik nr 5 do Ogłoszenia</w:t>
      </w:r>
      <w:r>
        <w:rPr>
          <w:rFonts w:ascii="Times New Roman" w:hAnsi="Times New Roman" w:cs="Times New Roman"/>
          <w:b/>
          <w:bCs/>
          <w:i/>
          <w:iCs/>
          <w:sz w:val="20"/>
          <w:szCs w:val="20"/>
        </w:rPr>
        <w:t>).</w:t>
      </w:r>
    </w:p>
    <w:p w:rsidR="00DF4352" w:rsidRDefault="00DF4352" w:rsidP="00941A9A">
      <w:pPr>
        <w:jc w:val="both"/>
        <w:rPr>
          <w:rFonts w:ascii="Times New Roman" w:hAnsi="Times New Roman" w:cs="Times New Roman"/>
        </w:rPr>
      </w:pPr>
      <w:r>
        <w:rPr>
          <w:rFonts w:ascii="Times New Roman" w:hAnsi="Times New Roman" w:cs="Times New Roman"/>
        </w:rPr>
        <w:tab/>
      </w:r>
    </w:p>
    <w:p w:rsidR="00DF4352" w:rsidRDefault="00DF4352" w:rsidP="00941A9A">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2) Sytuacji ekonomicznej lub finansowej</w:t>
      </w:r>
    </w:p>
    <w:p w:rsidR="00DF4352" w:rsidRDefault="00DF4352" w:rsidP="00941A9A">
      <w:pPr>
        <w:jc w:val="both"/>
        <w:rPr>
          <w:rFonts w:ascii="Times New Roman" w:hAnsi="Times New Roman" w:cs="Times New Roman"/>
        </w:rPr>
      </w:pPr>
    </w:p>
    <w:p w:rsidR="00DF4352" w:rsidRDefault="00DF4352" w:rsidP="00941A9A">
      <w:pPr>
        <w:ind w:left="1416"/>
        <w:jc w:val="both"/>
        <w:rPr>
          <w:rFonts w:ascii="Times New Roman" w:hAnsi="Times New Roman" w:cs="Times New Roman"/>
          <w:b/>
          <w:bCs/>
          <w:i/>
          <w:iCs/>
          <w:color w:val="FF0000"/>
          <w:sz w:val="20"/>
          <w:szCs w:val="20"/>
          <w:u w:val="single"/>
        </w:rPr>
      </w:pPr>
      <w:r>
        <w:rPr>
          <w:rFonts w:ascii="Times New Roman" w:hAnsi="Times New Roman" w:cs="Times New Roman"/>
          <w:i/>
          <w:iCs/>
          <w:sz w:val="20"/>
          <w:szCs w:val="20"/>
        </w:rPr>
        <w:t>Zamawiający nie wyznacza szczegółowego warunku w tym zakresie. Ocena spełnienia wyżej  wskazanego warunku nastąpi na podstawie przedstawionego przez Wykonawcę oświadczenia                    o którym mowa w  rozdziale VI pkt.1 ( wzór oświadczenia stanowi załącznik nr 5 do Ogłoszenia).</w:t>
      </w:r>
    </w:p>
    <w:p w:rsidR="00DF4352" w:rsidRDefault="00DF4352" w:rsidP="00941A9A">
      <w:pPr>
        <w:jc w:val="both"/>
        <w:rPr>
          <w:rFonts w:ascii="Times New Roman" w:hAnsi="Times New Roman" w:cs="Times New Roman"/>
          <w:color w:val="FF0000"/>
        </w:rPr>
      </w:pPr>
    </w:p>
    <w:p w:rsidR="00DF4352" w:rsidRDefault="00DF4352" w:rsidP="00941A9A">
      <w:pPr>
        <w:ind w:left="702" w:firstLine="708"/>
        <w:jc w:val="both"/>
        <w:rPr>
          <w:rFonts w:ascii="Times New Roman" w:hAnsi="Times New Roman" w:cs="Times New Roman"/>
        </w:rPr>
      </w:pPr>
      <w:r>
        <w:rPr>
          <w:rFonts w:ascii="Times New Roman" w:hAnsi="Times New Roman" w:cs="Times New Roman"/>
        </w:rPr>
        <w:t>3) Posiadanie zdolności technicznej  lub zawodowej</w:t>
      </w:r>
    </w:p>
    <w:p w:rsidR="00DF4352" w:rsidRDefault="00DF4352" w:rsidP="00941A9A">
      <w:pPr>
        <w:jc w:val="both"/>
        <w:rPr>
          <w:rFonts w:ascii="Times New Roman" w:hAnsi="Times New Roman" w:cs="Times New Roman"/>
        </w:rPr>
      </w:pPr>
    </w:p>
    <w:p w:rsidR="00DF4352" w:rsidRDefault="00DF4352" w:rsidP="00941A9A">
      <w:pPr>
        <w:ind w:left="1410"/>
        <w:jc w:val="both"/>
        <w:rPr>
          <w:rFonts w:ascii="Times New Roman" w:hAnsi="Times New Roman" w:cs="Times New Roman"/>
        </w:rPr>
      </w:pPr>
      <w:r>
        <w:rPr>
          <w:rFonts w:ascii="Times New Roman" w:hAnsi="Times New Roman" w:cs="Times New Roman"/>
        </w:rPr>
        <w:t>Zamawiający uzna, że Wykonawca spełnia niniejszy warunek jeżeli wykaże, że: w ostatnich trzech latach przed upływem terminu składania ofert, a jeśli okres  prowadzenia działalności jest krótszy – w tym okresie przeprowadził należycie co najmniej:</w:t>
      </w:r>
    </w:p>
    <w:p w:rsidR="00DF4352" w:rsidRDefault="00DF4352" w:rsidP="00941A9A">
      <w:pPr>
        <w:ind w:left="1410"/>
        <w:jc w:val="both"/>
        <w:rPr>
          <w:rFonts w:ascii="Times New Roman" w:hAnsi="Times New Roman" w:cs="Times New Roman"/>
        </w:rPr>
      </w:pPr>
    </w:p>
    <w:p w:rsidR="00DF4352" w:rsidRDefault="00DF4352" w:rsidP="00941A9A">
      <w:pPr>
        <w:ind w:left="1410"/>
        <w:jc w:val="both"/>
        <w:rPr>
          <w:rFonts w:ascii="Times New Roman" w:hAnsi="Times New Roman" w:cs="Times New Roman"/>
        </w:rPr>
      </w:pPr>
    </w:p>
    <w:p w:rsidR="00DF4352" w:rsidRDefault="00DF4352" w:rsidP="00941A9A">
      <w:pPr>
        <w:ind w:left="1410"/>
        <w:jc w:val="both"/>
        <w:rPr>
          <w:rFonts w:ascii="Times New Roman" w:hAnsi="Times New Roman" w:cs="Times New Roman"/>
        </w:rPr>
      </w:pPr>
    </w:p>
    <w:p w:rsidR="00DF4352" w:rsidRDefault="00DF4352" w:rsidP="00941A9A">
      <w:pPr>
        <w:ind w:left="1410"/>
        <w:jc w:val="both"/>
        <w:rPr>
          <w:rFonts w:ascii="Times New Roman" w:hAnsi="Times New Roman" w:cs="Times New Roman"/>
        </w:rPr>
      </w:pPr>
    </w:p>
    <w:p w:rsidR="00DF4352" w:rsidRDefault="00DF4352" w:rsidP="00AD0113">
      <w:pPr>
        <w:ind w:left="1410"/>
        <w:jc w:val="both"/>
        <w:rPr>
          <w:rFonts w:ascii="Times New Roman" w:hAnsi="Times New Roman" w:cs="Times New Roman"/>
          <w:b/>
          <w:bCs/>
        </w:rPr>
      </w:pPr>
    </w:p>
    <w:p w:rsidR="00DF4352" w:rsidRDefault="00DF4352" w:rsidP="00AD0113">
      <w:pPr>
        <w:ind w:left="1410"/>
        <w:jc w:val="both"/>
        <w:rPr>
          <w:rFonts w:ascii="Times New Roman" w:hAnsi="Times New Roman" w:cs="Times New Roman"/>
        </w:rPr>
      </w:pPr>
      <w:r>
        <w:rPr>
          <w:rFonts w:ascii="Times New Roman" w:hAnsi="Times New Roman" w:cs="Times New Roman"/>
          <w:b/>
          <w:bCs/>
        </w:rPr>
        <w:t xml:space="preserve">Dla części 1 </w:t>
      </w:r>
    </w:p>
    <w:p w:rsidR="00DF4352" w:rsidRDefault="00DF4352" w:rsidP="00AD0113">
      <w:pPr>
        <w:ind w:left="1410"/>
        <w:jc w:val="both"/>
        <w:rPr>
          <w:rFonts w:ascii="Times New Roman" w:hAnsi="Times New Roman" w:cs="Times New Roman"/>
        </w:rPr>
      </w:pPr>
      <w:r>
        <w:rPr>
          <w:rFonts w:ascii="Times New Roman" w:hAnsi="Times New Roman" w:cs="Times New Roman"/>
        </w:rPr>
        <w:t>Trzy kursy masażu gorącymi kamieniami dla grupy kursantów liczącej                   co najmniej  8 osób, przy czym czas trwania kursu wynosił co najmniej 10 godzin</w:t>
      </w:r>
    </w:p>
    <w:p w:rsidR="00DF4352" w:rsidRDefault="00DF4352" w:rsidP="00941A9A">
      <w:pPr>
        <w:ind w:left="1410"/>
        <w:jc w:val="both"/>
        <w:rPr>
          <w:rFonts w:ascii="Times New Roman" w:hAnsi="Times New Roman" w:cs="Times New Roman"/>
        </w:rPr>
      </w:pPr>
    </w:p>
    <w:p w:rsidR="00DF4352" w:rsidRPr="00F33F74" w:rsidRDefault="00DF4352" w:rsidP="00F33F74">
      <w:pPr>
        <w:ind w:left="1410"/>
        <w:jc w:val="both"/>
        <w:rPr>
          <w:rFonts w:ascii="Times New Roman" w:hAnsi="Times New Roman" w:cs="Times New Roman"/>
          <w:b/>
          <w:bCs/>
        </w:rPr>
      </w:pPr>
      <w:r>
        <w:rPr>
          <w:rFonts w:ascii="Times New Roman" w:hAnsi="Times New Roman" w:cs="Times New Roman"/>
          <w:b/>
          <w:bCs/>
        </w:rPr>
        <w:t>Dla części 2:</w:t>
      </w:r>
    </w:p>
    <w:p w:rsidR="00DF4352" w:rsidRDefault="00DF4352" w:rsidP="00AD0113">
      <w:pPr>
        <w:ind w:left="1410"/>
        <w:jc w:val="both"/>
        <w:rPr>
          <w:rFonts w:ascii="Times New Roman" w:hAnsi="Times New Roman" w:cs="Times New Roman"/>
        </w:rPr>
      </w:pPr>
      <w:r>
        <w:rPr>
          <w:rFonts w:ascii="Times New Roman" w:hAnsi="Times New Roman" w:cs="Times New Roman"/>
        </w:rPr>
        <w:t>Trzy kursy masażu Bańką Chińską  dla grupy kursantów liczącej co najmniej               8 osób, przy czym czas trwania kursu wynosił co najmniej 10 godzin</w:t>
      </w:r>
    </w:p>
    <w:p w:rsidR="00DF4352" w:rsidRDefault="00DF4352" w:rsidP="00AD0113">
      <w:pPr>
        <w:ind w:left="1410"/>
        <w:jc w:val="both"/>
        <w:rPr>
          <w:rFonts w:ascii="Times New Roman" w:hAnsi="Times New Roman" w:cs="Times New Roman"/>
          <w:b/>
          <w:bCs/>
        </w:rPr>
      </w:pPr>
    </w:p>
    <w:p w:rsidR="00DF4352" w:rsidRPr="00F33F74" w:rsidRDefault="00DF4352" w:rsidP="00F33F74">
      <w:pPr>
        <w:ind w:left="1410"/>
        <w:jc w:val="both"/>
        <w:rPr>
          <w:rFonts w:ascii="Times New Roman" w:hAnsi="Times New Roman" w:cs="Times New Roman"/>
          <w:b/>
          <w:bCs/>
        </w:rPr>
      </w:pPr>
      <w:r>
        <w:rPr>
          <w:rFonts w:ascii="Times New Roman" w:hAnsi="Times New Roman" w:cs="Times New Roman"/>
          <w:b/>
          <w:bCs/>
        </w:rPr>
        <w:t>Dla części 3:</w:t>
      </w:r>
    </w:p>
    <w:p w:rsidR="00DF4352" w:rsidRDefault="00DF4352" w:rsidP="00AD0113">
      <w:pPr>
        <w:ind w:left="1410"/>
        <w:jc w:val="both"/>
        <w:rPr>
          <w:rFonts w:ascii="Times New Roman" w:hAnsi="Times New Roman" w:cs="Times New Roman"/>
        </w:rPr>
      </w:pPr>
      <w:r>
        <w:rPr>
          <w:rFonts w:ascii="Times New Roman" w:hAnsi="Times New Roman" w:cs="Times New Roman"/>
        </w:rPr>
        <w:t>Trzy  kursy masażu relaksacyjnego dla grupy kursantów liczącej co najmniej               8 osób, przy czym czas trwania kursu wynosił co najmniej 10 godzin</w:t>
      </w:r>
    </w:p>
    <w:p w:rsidR="00DF4352" w:rsidRDefault="00DF4352" w:rsidP="00AD0113">
      <w:pPr>
        <w:ind w:left="1410"/>
        <w:jc w:val="both"/>
        <w:rPr>
          <w:rFonts w:ascii="Times New Roman" w:hAnsi="Times New Roman" w:cs="Times New Roman"/>
        </w:rPr>
      </w:pPr>
    </w:p>
    <w:p w:rsidR="00DF4352" w:rsidRPr="001B741E" w:rsidRDefault="00DF4352" w:rsidP="00941A9A">
      <w:pPr>
        <w:pStyle w:val="BodyTextIndent"/>
        <w:rPr>
          <w:rFonts w:ascii="Times New Roman" w:hAnsi="Times New Roman" w:cs="Times New Roman"/>
          <w:color w:val="auto"/>
        </w:rPr>
      </w:pPr>
      <w:r w:rsidRPr="001B741E">
        <w:rPr>
          <w:rFonts w:ascii="Times New Roman" w:hAnsi="Times New Roman" w:cs="Times New Roman"/>
          <w:color w:val="auto"/>
        </w:rPr>
        <w:t>Ocena  wykazania spełnienia warunku nastąpi na podstawie przedstawionych przez Wykonawcę dokumentów, o których mowa w rozdziale VI pkt. 1( wzór wykazu usług  stanowi załącznik nr 4  do  Ogłoszenia) na zasadzie spełnia- nie spełnia. Nie wykazanie przez Wykonawcę spełnienia niniejszego warunku spowoduje jego wykluczenie. Oferta Wykonawcy wykluczonego z postępowania  zostanie odrzucona.</w:t>
      </w: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Wykaz oświadczeń lub dokumentów, potwierdzających spełnienie warunków udziału w postępowaniu.</w:t>
      </w:r>
    </w:p>
    <w:p w:rsidR="00DF4352" w:rsidRPr="001B741E" w:rsidRDefault="00DF4352" w:rsidP="00941A9A">
      <w:pPr>
        <w:pStyle w:val="BodyTextIndent"/>
        <w:ind w:left="705"/>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 xml:space="preserve"> </w:t>
      </w:r>
    </w:p>
    <w:p w:rsidR="00DF4352" w:rsidRPr="001B741E" w:rsidRDefault="00DF4352"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W celu wykazania spełnienia warunków udziału w postępowaniu  Wykonawca powinien przedłożyć wraz  z ofertą następujące dokumenty               i  oświadczenia: </w:t>
      </w:r>
    </w:p>
    <w:p w:rsidR="00DF4352" w:rsidRPr="001B741E" w:rsidRDefault="00DF4352" w:rsidP="00941A9A">
      <w:pPr>
        <w:pStyle w:val="BodyTextIndent"/>
        <w:ind w:left="708"/>
        <w:rPr>
          <w:rFonts w:ascii="Times New Roman" w:hAnsi="Times New Roman" w:cs="Times New Roman"/>
          <w:i w:val="0"/>
          <w:iCs w:val="0"/>
          <w:color w:val="auto"/>
          <w:sz w:val="24"/>
          <w:szCs w:val="24"/>
        </w:rPr>
      </w:pPr>
    </w:p>
    <w:p w:rsidR="00DF4352" w:rsidRPr="001B741E" w:rsidRDefault="00DF4352"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b/>
          <w:bCs/>
          <w:i w:val="0"/>
          <w:iCs w:val="0"/>
          <w:color w:val="auto"/>
          <w:sz w:val="24"/>
          <w:szCs w:val="24"/>
        </w:rPr>
        <w:t>Oświadczenie Wykonawcy o spełnieniu warunków udziału                            w postępowaniu</w:t>
      </w:r>
      <w:r w:rsidRPr="001B741E">
        <w:rPr>
          <w:rFonts w:ascii="Times New Roman" w:hAnsi="Times New Roman" w:cs="Times New Roman"/>
          <w:i w:val="0"/>
          <w:iCs w:val="0"/>
          <w:color w:val="auto"/>
          <w:sz w:val="24"/>
          <w:szCs w:val="24"/>
        </w:rPr>
        <w:t xml:space="preserve"> – wg wzoru stanowiącego załącznik nr 5 do Ogłoszenia – </w:t>
      </w:r>
      <w:r w:rsidRPr="001B741E">
        <w:rPr>
          <w:rFonts w:ascii="Times New Roman" w:hAnsi="Times New Roman" w:cs="Times New Roman"/>
          <w:color w:val="auto"/>
          <w:sz w:val="24"/>
          <w:szCs w:val="24"/>
        </w:rPr>
        <w:t>oświadczenie powinno być złożone w oryginale, w przypadku Wykonawców wspólnie ubiegających się  o udzielenie zamówienia, każdy z Wykonawców musi załączyć niniejsze oświadczenie.</w:t>
      </w:r>
    </w:p>
    <w:p w:rsidR="00DF4352" w:rsidRPr="001B741E" w:rsidRDefault="00DF4352" w:rsidP="00941A9A">
      <w:pPr>
        <w:pStyle w:val="BodyTextIndent"/>
        <w:ind w:left="0"/>
        <w:rPr>
          <w:rFonts w:ascii="Times New Roman" w:hAnsi="Times New Roman" w:cs="Times New Roman"/>
          <w:color w:val="auto"/>
          <w:sz w:val="24"/>
          <w:szCs w:val="24"/>
        </w:rPr>
      </w:pPr>
    </w:p>
    <w:p w:rsidR="00DF4352" w:rsidRPr="001B741E" w:rsidRDefault="00DF4352" w:rsidP="00941A9A">
      <w:pPr>
        <w:pStyle w:val="BodyTextIndent"/>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w:t>
      </w:r>
      <w:r w:rsidRPr="00AD0113">
        <w:rPr>
          <w:rFonts w:ascii="Times New Roman" w:hAnsi="Times New Roman" w:cs="Times New Roman"/>
          <w:i w:val="0"/>
          <w:iCs w:val="0"/>
          <w:color w:val="auto"/>
          <w:sz w:val="24"/>
          <w:szCs w:val="24"/>
        </w:rPr>
        <w:t>ykonawca w terminie 3 dni od dnia przekazania informacji</w:t>
      </w:r>
      <w:r w:rsidRPr="001B741E">
        <w:rPr>
          <w:rFonts w:ascii="Times New Roman" w:hAnsi="Times New Roman" w:cs="Times New Roman"/>
          <w:i w:val="0"/>
          <w:iCs w:val="0"/>
          <w:color w:val="auto"/>
          <w:sz w:val="24"/>
          <w:szCs w:val="24"/>
        </w:rPr>
        <w:t>, o której mowa w rozdziale XII ust. 4, przekazuje Zamawiającemu oświadczenie              o przynależności  lub braku przynależności do tej samej grupy kapitałowej. Wraz ze złożeniem oświadczenia, Wykonawca może przedstawić dowody, że powiązania z innym Wykonawcą nie prowadza do zakłócenia  konkurencji w postępowaniu o  udzielenie zamówienia. Oświadczenie                 o przynależności lub braku przynależności do grupy kapitałowej należy złożyć w formie pisemnej – wg własnego wzoru  lub wzoru stanowiącego załącznik nr 6</w:t>
      </w:r>
      <w:r w:rsidRPr="001B741E">
        <w:rPr>
          <w:rStyle w:val="CommentReference"/>
          <w:rFonts w:ascii="Times New Roman" w:hAnsi="Times New Roman"/>
          <w:i w:val="0"/>
          <w:iCs w:val="0"/>
          <w:color w:val="auto"/>
          <w:lang w:eastAsia="en-US"/>
        </w:rPr>
        <w:t xml:space="preserve"> </w:t>
      </w:r>
      <w:r w:rsidRPr="001B741E">
        <w:rPr>
          <w:rStyle w:val="CommentReference"/>
          <w:rFonts w:ascii="Times New Roman" w:hAnsi="Times New Roman"/>
          <w:i w:val="0"/>
          <w:iCs w:val="0"/>
          <w:color w:val="auto"/>
          <w:sz w:val="24"/>
          <w:szCs w:val="24"/>
          <w:lang w:eastAsia="en-US"/>
        </w:rPr>
        <w:t>do</w:t>
      </w:r>
      <w:r w:rsidRPr="001B741E">
        <w:rPr>
          <w:rFonts w:ascii="Times New Roman" w:hAnsi="Times New Roman" w:cs="Times New Roman"/>
          <w:i w:val="0"/>
          <w:iCs w:val="0"/>
          <w:color w:val="auto"/>
          <w:sz w:val="24"/>
          <w:szCs w:val="24"/>
        </w:rPr>
        <w:t xml:space="preserve"> Ogłoszenia (</w:t>
      </w:r>
      <w:r w:rsidRPr="001B741E">
        <w:rPr>
          <w:rFonts w:ascii="Times New Roman" w:hAnsi="Times New Roman" w:cs="Times New Roman"/>
          <w:color w:val="auto"/>
          <w:sz w:val="24"/>
          <w:szCs w:val="24"/>
        </w:rPr>
        <w:t>oświadczenie powinno być złożone                     w oryginale. W przypadku Wykonawców wspólnie ubiegających się                       o udzielenie zamówienia, każdy z Wykonawców musi załączyć niniejsze oświadczenie).</w:t>
      </w: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t>
      </w:r>
      <w:r w:rsidRPr="001B741E">
        <w:rPr>
          <w:rFonts w:ascii="Times New Roman" w:hAnsi="Times New Roman" w:cs="Times New Roman"/>
          <w:b/>
          <w:bCs/>
          <w:i w:val="0"/>
          <w:iCs w:val="0"/>
          <w:color w:val="auto"/>
          <w:sz w:val="24"/>
          <w:szCs w:val="24"/>
        </w:rPr>
        <w:t xml:space="preserve">w szczególności przedstawiając zobowiązanie tych podmiotów </w:t>
      </w:r>
      <w:r w:rsidRPr="001B741E">
        <w:rPr>
          <w:rFonts w:ascii="Times New Roman" w:hAnsi="Times New Roman" w:cs="Times New Roman"/>
          <w:i w:val="0"/>
          <w:iCs w:val="0"/>
          <w:color w:val="auto"/>
          <w:sz w:val="24"/>
          <w:szCs w:val="24"/>
        </w:rPr>
        <w:t xml:space="preserve">do oddania mu do dyspozycji niezbędnych zasobów                         na potrzeby realizacji zamówienia </w:t>
      </w:r>
      <w:r w:rsidRPr="001B741E">
        <w:rPr>
          <w:rFonts w:ascii="Times New Roman" w:hAnsi="Times New Roman" w:cs="Times New Roman"/>
          <w:color w:val="auto"/>
          <w:sz w:val="24"/>
          <w:szCs w:val="24"/>
        </w:rPr>
        <w:t>( zobowiązanie powinno być złożone                w oryginale).</w:t>
      </w:r>
    </w:p>
    <w:p w:rsidR="00DF4352" w:rsidRPr="001B741E" w:rsidRDefault="00DF4352" w:rsidP="00941A9A">
      <w:pPr>
        <w:pStyle w:val="BodyTextIndent"/>
        <w:ind w:left="0"/>
        <w:rPr>
          <w:rFonts w:ascii="Times New Roman" w:hAnsi="Times New Roman" w:cs="Times New Roman"/>
          <w:color w:val="auto"/>
          <w:sz w:val="24"/>
          <w:szCs w:val="24"/>
        </w:rPr>
      </w:pPr>
    </w:p>
    <w:p w:rsidR="00DF4352" w:rsidRPr="001B741E" w:rsidRDefault="00DF4352" w:rsidP="00941A9A">
      <w:pPr>
        <w:pStyle w:val="BodyTextIndent"/>
        <w:numPr>
          <w:ilvl w:val="0"/>
          <w:numId w:val="2"/>
        </w:numPr>
        <w:rPr>
          <w:rFonts w:ascii="Times New Roman" w:hAnsi="Times New Roman" w:cs="Times New Roman"/>
          <w:b/>
          <w:bCs/>
          <w:color w:val="auto"/>
          <w:sz w:val="24"/>
          <w:szCs w:val="24"/>
        </w:rPr>
      </w:pPr>
      <w:r w:rsidRPr="001B741E">
        <w:rPr>
          <w:rFonts w:ascii="Times New Roman" w:hAnsi="Times New Roman" w:cs="Times New Roman"/>
          <w:i w:val="0"/>
          <w:iCs w:val="0"/>
          <w:color w:val="auto"/>
          <w:sz w:val="24"/>
          <w:szCs w:val="24"/>
        </w:rPr>
        <w:t>Jeżeli  Wykonawca, wykazując spełnienie warunków udziału                               w postępowaniu, polega na zasobach innych podmiotów, na zasadach określonych w pkt 3</w:t>
      </w:r>
      <w:r w:rsidRPr="001B741E">
        <w:rPr>
          <w:rStyle w:val="CommentReference"/>
          <w:rFonts w:ascii="Times New Roman" w:hAnsi="Times New Roman"/>
          <w:i w:val="0"/>
          <w:iCs w:val="0"/>
          <w:color w:val="auto"/>
          <w:lang w:eastAsia="en-US"/>
        </w:rPr>
        <w:t xml:space="preserve">   </w:t>
      </w:r>
      <w:r w:rsidRPr="001B741E">
        <w:rPr>
          <w:rFonts w:ascii="Times New Roman" w:hAnsi="Times New Roman" w:cs="Times New Roman"/>
          <w:b/>
          <w:bCs/>
          <w:i w:val="0"/>
          <w:iCs w:val="0"/>
          <w:color w:val="auto"/>
          <w:sz w:val="24"/>
          <w:szCs w:val="24"/>
        </w:rPr>
        <w:t xml:space="preserve">Zamawiający żąda od Wykonawcy przedstawienia w odniesieniu do tych podmiotów oświadczenia o spełnieniu warunków udziału w postępowaniu – </w:t>
      </w:r>
      <w:r w:rsidRPr="001B741E">
        <w:rPr>
          <w:rFonts w:ascii="Times New Roman" w:hAnsi="Times New Roman" w:cs="Times New Roman"/>
          <w:i w:val="0"/>
          <w:iCs w:val="0"/>
          <w:color w:val="auto"/>
          <w:sz w:val="24"/>
          <w:szCs w:val="24"/>
        </w:rPr>
        <w:t xml:space="preserve">wg wzoru – załącznik nr  5  do Ogłoszenia               </w:t>
      </w:r>
      <w:r w:rsidRPr="001B741E">
        <w:rPr>
          <w:rFonts w:ascii="Times New Roman" w:hAnsi="Times New Roman" w:cs="Times New Roman"/>
          <w:color w:val="auto"/>
          <w:sz w:val="24"/>
          <w:szCs w:val="24"/>
        </w:rPr>
        <w:t>( oświadczenie powinno być  złożone w oryginale).</w:t>
      </w:r>
    </w:p>
    <w:p w:rsidR="00DF4352" w:rsidRPr="001B741E" w:rsidRDefault="00DF4352" w:rsidP="00941A9A">
      <w:pPr>
        <w:pStyle w:val="BodyTextIndent"/>
        <w:ind w:left="0"/>
        <w:rPr>
          <w:rFonts w:ascii="Times New Roman" w:hAnsi="Times New Roman" w:cs="Times New Roman"/>
          <w:b/>
          <w:bCs/>
          <w:color w:val="auto"/>
          <w:sz w:val="24"/>
          <w:szCs w:val="24"/>
        </w:rPr>
      </w:pPr>
    </w:p>
    <w:p w:rsidR="00DF4352" w:rsidRPr="001B741E" w:rsidRDefault="00DF4352" w:rsidP="00941A9A">
      <w:pPr>
        <w:pStyle w:val="BodyTextIndent"/>
        <w:numPr>
          <w:ilvl w:val="0"/>
          <w:numId w:val="2"/>
        </w:numPr>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Wykonawca, który zamierza powierzyć wykonanie części zamówienia podwykonawcom, w celu  wykazania braku istnienia wobec nich podstaw wykluczenia z udziału w postępowaniu zamieszcza informacje                              o podwykonawcach zgodnie z  oświadczeniem  wskazanym z ust.2 niniejszego rozdziału, załącznik nr 5 do ogłoszenia.</w:t>
      </w:r>
    </w:p>
    <w:p w:rsidR="00DF4352" w:rsidRPr="001B741E" w:rsidRDefault="00DF4352" w:rsidP="00941A9A">
      <w:pPr>
        <w:pStyle w:val="BodyTextIndent"/>
        <w:ind w:left="0"/>
        <w:rPr>
          <w:rFonts w:ascii="Times New Roman" w:hAnsi="Times New Roman" w:cs="Times New Roman"/>
          <w:b/>
          <w:bCs/>
          <w:color w:val="auto"/>
          <w:sz w:val="24"/>
          <w:szCs w:val="24"/>
        </w:rPr>
      </w:pPr>
    </w:p>
    <w:p w:rsidR="00DF4352" w:rsidRPr="001B741E" w:rsidRDefault="00DF4352"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Wykaz należycie wykonanych usług ( dla potrzeb spełnienia warunków udziału w postępowaniu) w zakresie kursów (</w:t>
      </w:r>
      <w:r>
        <w:rPr>
          <w:rFonts w:ascii="Times New Roman" w:hAnsi="Times New Roman" w:cs="Times New Roman"/>
          <w:i w:val="0"/>
          <w:iCs w:val="0"/>
          <w:color w:val="auto"/>
          <w:sz w:val="24"/>
          <w:szCs w:val="24"/>
        </w:rPr>
        <w:t xml:space="preserve">szkoleń):masaż gorącymi kamieniami, masaż Banką Chińską oraz masaż relaksacyjny </w:t>
      </w:r>
      <w:r w:rsidRPr="001B741E">
        <w:rPr>
          <w:rFonts w:ascii="Times New Roman" w:hAnsi="Times New Roman" w:cs="Times New Roman"/>
          <w:i w:val="0"/>
          <w:iCs w:val="0"/>
          <w:color w:val="auto"/>
          <w:sz w:val="24"/>
          <w:szCs w:val="24"/>
        </w:rPr>
        <w:t xml:space="preserve">w okresie ostatnich trzech lat przed upływem terminu składania ofert, a jeżeli okres prowadzenia działalności jest krótszy – w tym okresie, wraz z podaniem nazwy kursu (szkoleń), liczby osób, czasu trwania kursu (szkoleń),  dat wykonania i podmiotów, na rzecz których usługi zostały wykonane - wg wzoru – załącznik nr 4  do Ogłoszenia  </w:t>
      </w:r>
      <w:r w:rsidRPr="001B741E">
        <w:rPr>
          <w:rFonts w:ascii="Times New Roman" w:hAnsi="Times New Roman" w:cs="Times New Roman"/>
          <w:color w:val="auto"/>
          <w:sz w:val="24"/>
          <w:szCs w:val="24"/>
        </w:rPr>
        <w:t>( dokument powinien być złożony              w oryginale).</w:t>
      </w:r>
    </w:p>
    <w:p w:rsidR="00DF4352" w:rsidRPr="001B741E" w:rsidRDefault="00DF4352" w:rsidP="00941A9A">
      <w:pPr>
        <w:pStyle w:val="BodyTextIndent"/>
        <w:ind w:left="0"/>
        <w:rPr>
          <w:rFonts w:ascii="Times New Roman" w:hAnsi="Times New Roman" w:cs="Times New Roman"/>
          <w:color w:val="auto"/>
          <w:sz w:val="24"/>
          <w:szCs w:val="24"/>
        </w:rPr>
      </w:pPr>
    </w:p>
    <w:p w:rsidR="00DF4352" w:rsidRPr="001B741E" w:rsidRDefault="00DF4352" w:rsidP="00941A9A">
      <w:pPr>
        <w:pStyle w:val="BodyTextIndent"/>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Do wykazu należy załączyć dowody, że usługi te zostały wykonane należycie.</w:t>
      </w:r>
    </w:p>
    <w:p w:rsidR="00DF4352" w:rsidRPr="001B741E" w:rsidRDefault="00DF4352" w:rsidP="00941A9A">
      <w:pPr>
        <w:pStyle w:val="BodyTextIndent"/>
        <w:rPr>
          <w:rFonts w:ascii="Times New Roman" w:hAnsi="Times New Roman" w:cs="Times New Roman"/>
          <w:b/>
          <w:bCs/>
          <w:i w:val="0"/>
          <w:iCs w:val="0"/>
          <w:color w:val="auto"/>
          <w:sz w:val="24"/>
          <w:szCs w:val="24"/>
          <w:u w:val="single"/>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dokumenty powinny być złożone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xml:space="preserve"> przez osobę do tego upoważnioną.</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Zamawiający informuje, że w przypadku składania przez Wykonawcę oferty na więcej niż 1 (jedną)  część zamówienia, w sytuacji, gdy wykazana usługa spełnia warunek dla więcej niż jednej części, Wykonawca może ją wskazać dla każdej z części na potwierdzenie warunku udziału                            w postępowaniu wraz z dowodami.</w:t>
      </w:r>
    </w:p>
    <w:p w:rsidR="00DF4352" w:rsidRPr="001B741E" w:rsidRDefault="00DF4352" w:rsidP="00941A9A">
      <w:pPr>
        <w:pStyle w:val="BodyTextIndent"/>
        <w:rPr>
          <w:rFonts w:ascii="Times New Roman" w:hAnsi="Times New Roman" w:cs="Times New Roman"/>
          <w:b/>
          <w:bCs/>
          <w:i w:val="0"/>
          <w:iCs w:val="0"/>
          <w:color w:val="auto"/>
          <w:sz w:val="24"/>
          <w:szCs w:val="24"/>
        </w:rPr>
      </w:pPr>
    </w:p>
    <w:p w:rsidR="00DF4352" w:rsidRPr="001B741E" w:rsidRDefault="00DF4352" w:rsidP="00941A9A">
      <w:pPr>
        <w:pStyle w:val="BodyTextIndent"/>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Wykonawca nie złoży  wymaganych oświadczeń lub dokumentów potwierdzających spełnienie warunków udziału w postępowaniu,  lub innych dokumentów niezbędnych do przeprowadzenia postępowania, oświadczenia lub dokumenty są niekompletne, zawierają błędy lub budzą wskazane przez Zamawiającego wątpliwości, Zamawiający wezwie do ich złożenia, uzupełnienia lub poprawienia lub udzielenia wyjaśnień                          w terminie przez siebie wskazanym, chyba, że mimo ich złożenia oferta Wykonawcy podlegałaby odrzuceniu albo konieczne byłoby unieważnienie postępowania. Brak jakiegokolwiek z dokumentów wymaganych                        w Ogłoszeniu, lub złożenie dokumentu w niewłaściwej formie spowoduje wykluczenie Wykonawcy z postępowania oraz uznanie jego oferty za odrzuconą.</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ind w:left="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Zamawiający najpierw dokona oceny ofert wg przyjętych kryteriów oceny,                a następnie zbada  czy Wykonawca, którego oferta została oceniona jako najkorzystniejsza ( w danej części) , nie podlega wykluczeniu oraz spełnia warunki udziału  w postępowaniu. </w:t>
      </w:r>
    </w:p>
    <w:p w:rsidR="00DF4352" w:rsidRPr="001B741E" w:rsidRDefault="00DF4352" w:rsidP="00941A9A">
      <w:pPr>
        <w:pStyle w:val="BodyTextIndent"/>
        <w:ind w:left="708"/>
        <w:rPr>
          <w:rFonts w:ascii="Times New Roman" w:hAnsi="Times New Roman" w:cs="Times New Roman"/>
          <w:b/>
          <w:bCs/>
          <w:i w:val="0"/>
          <w:iCs w:val="0"/>
          <w:color w:val="auto"/>
          <w:sz w:val="24"/>
          <w:szCs w:val="24"/>
          <w:u w:val="single"/>
        </w:rPr>
      </w:pPr>
    </w:p>
    <w:p w:rsidR="00DF4352" w:rsidRPr="001B741E" w:rsidRDefault="00DF4352" w:rsidP="00941A9A">
      <w:pPr>
        <w:pStyle w:val="BodyTextIndent"/>
        <w:ind w:left="708"/>
        <w:rPr>
          <w:rFonts w:ascii="Times New Roman" w:hAnsi="Times New Roman" w:cs="Times New Roman"/>
          <w:b/>
          <w:bCs/>
          <w:i w:val="0"/>
          <w:iCs w:val="0"/>
          <w:color w:val="auto"/>
          <w:sz w:val="24"/>
          <w:szCs w:val="24"/>
          <w:u w:val="single"/>
        </w:rPr>
      </w:pPr>
    </w:p>
    <w:p w:rsidR="00DF4352" w:rsidRPr="001B741E" w:rsidRDefault="00DF435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Wykonawcy występujący wspólnie</w:t>
      </w:r>
    </w:p>
    <w:p w:rsidR="00DF4352" w:rsidRPr="001B741E" w:rsidRDefault="00DF4352" w:rsidP="00941A9A">
      <w:pPr>
        <w:pStyle w:val="BodyTextIndent"/>
        <w:ind w:left="705"/>
        <w:rPr>
          <w:rFonts w:ascii="Times New Roman" w:hAnsi="Times New Roman" w:cs="Times New Roman"/>
          <w:b/>
          <w:bCs/>
          <w:i w:val="0"/>
          <w:iCs w:val="0"/>
          <w:color w:val="auto"/>
          <w:sz w:val="24"/>
          <w:szCs w:val="24"/>
        </w:rPr>
      </w:pP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zobowiązani są do łącznego spełnienia warunków udziału w przedmiotowym postępowaniu                   i rozłącznego wykazania braku podstaw do wykluczenia.</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spółki cywilnej Zamawiający przyjmuje,                           że Wykonawcami w rozumieniu art., 2 ust.11 ustawy Pzp,                        są wspólnicy spółki cywilnej, których udział w postępowaniu traktowany jest jako wspólne ubieganie się o udzielenie zamówienia w rozumieniu art. 23 ust. 1 ustawy Pzp.</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ustanawiają pełnomocnika                            do reprezentowania ich  w postępowaniu o udzielenie zamówienia  albo reprezentowania w postępowaniu i zawarciu umowy                       w sprawie zamówienia publicznego.</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Pełnomocnictwo do dokonywania czynności, o których  mowa                    w ust.3 powinno mieć postać dokumentu stwierdzającego ustanowienie pełnomocnika, podpisanego przez uprawnionych               do ich reprezentacji przedstawicieli wszystkich pozostałych Wykonawców. W zakresie formy, pełnomocnictwo musi odpowiadać przepisom Kodeksu Cywilnego ( oryginał lub notarialnie potwierdzona kopia).</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ponoszą solidarna odpowiedzialność   za wykonanie umowy.</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Oferta musi być podpisana w taki sposób, by wiązała wszystkich Wykonawców występujących wspólnie.</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Wszelka korespondencja oraz rozliczenia dokonywane będą wyłącznie z Wykonawcą występującym jako pełnomocnik pozostałych( lider).</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wyboru oferty Wykonawców wspólnie ubiegających się o udzielenie zamówienia, zamawiający może żądać przed zawarciem umowy w sprawie zamówienia publicznego dostarczenia umowy regulującej współpracę tych podmiotów                 (   w formie oryginału lub  kserokopii potwierdzonej za zgodność         z oryginałem przez Wykonawcę).</w:t>
      </w: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sposobie porozumiewania się Zamawiającego                                  z Wykonawcami.</w:t>
      </w:r>
    </w:p>
    <w:p w:rsidR="00DF4352" w:rsidRPr="001B741E" w:rsidRDefault="00DF4352" w:rsidP="00941A9A">
      <w:pPr>
        <w:pStyle w:val="BodyTextIndent"/>
        <w:rPr>
          <w:rFonts w:ascii="Times New Roman" w:hAnsi="Times New Roman" w:cs="Times New Roman"/>
          <w:b/>
          <w:bCs/>
          <w:i w:val="0"/>
          <w:iCs w:val="0"/>
          <w:color w:val="auto"/>
          <w:sz w:val="24"/>
          <w:szCs w:val="24"/>
        </w:rPr>
      </w:pP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Oświadczenia, wnioski, zawiadomienia oraz informacje Zamawiający oraz Wykonawcy  przekazują pisemnie, faksem               ( nr faksu Zamawiającego   </w:t>
      </w:r>
      <w:r w:rsidRPr="001B741E">
        <w:rPr>
          <w:rFonts w:ascii="Times New Roman" w:hAnsi="Times New Roman" w:cs="Times New Roman"/>
          <w:b/>
          <w:bCs/>
          <w:i w:val="0"/>
          <w:iCs w:val="0"/>
          <w:color w:val="auto"/>
          <w:sz w:val="24"/>
          <w:szCs w:val="24"/>
        </w:rPr>
        <w:t>59 842 23 47</w:t>
      </w:r>
      <w:r w:rsidRPr="001B741E">
        <w:rPr>
          <w:rFonts w:ascii="Times New Roman" w:hAnsi="Times New Roman" w:cs="Times New Roman"/>
          <w:i w:val="0"/>
          <w:iCs w:val="0"/>
          <w:color w:val="auto"/>
          <w:sz w:val="24"/>
          <w:szCs w:val="24"/>
        </w:rPr>
        <w:t xml:space="preserve"> lub drogą elektroniczną          ( na adres e-mail Zamawiającego: </w:t>
      </w:r>
      <w:hyperlink r:id="rId8" w:history="1">
        <w:r w:rsidRPr="001B741E">
          <w:rPr>
            <w:rStyle w:val="Hyperlink"/>
            <w:rFonts w:ascii="Times New Roman" w:hAnsi="Times New Roman"/>
            <w:b/>
            <w:bCs/>
            <w:color w:val="auto"/>
            <w:sz w:val="24"/>
            <w:szCs w:val="24"/>
          </w:rPr>
          <w:t>zsm_sl@wp.pl</w:t>
        </w:r>
      </w:hyperlink>
      <w:r w:rsidRPr="001B741E">
        <w:rPr>
          <w:rFonts w:ascii="Times New Roman" w:hAnsi="Times New Roman" w:cs="Times New Roman"/>
          <w:i w:val="0"/>
          <w:iCs w:val="0"/>
          <w:color w:val="auto"/>
          <w:sz w:val="24"/>
          <w:szCs w:val="24"/>
        </w:rPr>
        <w:t>)</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zamawiający lub Wykonawca przekazują oświadczenia, wnioski, zawiadomienia oraz informacje faksem lub e-mailem, każda ze stron na żądanie drugiej niezwłocznie potwierdza fakt ich otrzymania. Oświadczenia składane w ten sposób uważa się                za złożone w terminie, jeżeli ich treść dotarła do adresata przed upływem terminu.</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może zwrócić się do Zamawiającego o wyjaśnienie treści ogłoszenia. Zamawiający jest obowiązany  udzielić wyjaśnień niezwłocznie, jednak </w:t>
      </w:r>
      <w:r w:rsidRPr="001B741E">
        <w:rPr>
          <w:rFonts w:ascii="Times New Roman" w:hAnsi="Times New Roman" w:cs="Times New Roman"/>
          <w:b/>
          <w:bCs/>
          <w:i w:val="0"/>
          <w:iCs w:val="0"/>
          <w:color w:val="auto"/>
          <w:sz w:val="24"/>
          <w:szCs w:val="24"/>
        </w:rPr>
        <w:t>nie później niż na 2 dni przed  upływem terminu składania ofert</w:t>
      </w:r>
      <w:r w:rsidRPr="001B741E">
        <w:rPr>
          <w:rFonts w:ascii="Times New Roman" w:hAnsi="Times New Roman" w:cs="Times New Roman"/>
          <w:i w:val="0"/>
          <w:iCs w:val="0"/>
          <w:color w:val="auto"/>
          <w:sz w:val="24"/>
          <w:szCs w:val="24"/>
        </w:rPr>
        <w:t>- pod  warunkiem, ze wniosek         o wyjaśnienie treści Ogłoszenia wpłynął do Zamawiającego nie później niż do końca dnia, w którym upływa połowa wyznaczonego terminu składania ofert.</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Przedłużenie terminu składania ofert  nie wpływa na bieg  terminu składania wniosku, o którym mowa w punkcie 3.</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Zamawiający zamieści treść zapytań wraz z wyjaśnieniami                    na stronie internetowej </w:t>
      </w:r>
      <w:hyperlink r:id="rId9" w:history="1">
        <w:r w:rsidRPr="001B741E">
          <w:rPr>
            <w:rStyle w:val="Hyperlink"/>
            <w:rFonts w:ascii="Times New Roman" w:hAnsi="Times New Roman"/>
          </w:rPr>
          <w:t>http://www.wzsp.slupsk.szkolnastrona.pl</w:t>
        </w:r>
      </w:hyperlink>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uzasadnionych przypadkach, przed upływem terminu składania ofert, Zamawiający może  zmienić treść Ogłoszenia. Dokonaną zmianę Ogłoszenia Zamawiający zamieści niezwłocznie na stronie internetowej.</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 wyniku zmiany treści Ogłoszenia  będzie  niezbędny dodatkowy czas na wprowadzenia zmian w ofertach, Zamawiający przedłuży  termin składania ofert i zamieści informację na stronie internetowej.</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Osobą uprawnioną do porozumiewania się z Wykonawcą jest Pani               Marzena Osuch  pracownik Wojewódzkiego Zespołu Szkół Policealnych   w Słupsku tel. 59 842 23 47 , fax 59 842 23 47,               e-mail </w:t>
      </w:r>
      <w:hyperlink r:id="rId10" w:history="1">
        <w:r w:rsidRPr="001B741E">
          <w:rPr>
            <w:rStyle w:val="Hyperlink"/>
            <w:rFonts w:ascii="Times New Roman" w:hAnsi="Times New Roman"/>
            <w:sz w:val="24"/>
            <w:szCs w:val="24"/>
          </w:rPr>
          <w:t>zsm_sl@wp.pl</w:t>
        </w:r>
      </w:hyperlink>
      <w:r w:rsidRPr="001B741E">
        <w:rPr>
          <w:rFonts w:ascii="Times New Roman" w:hAnsi="Times New Roman" w:cs="Times New Roman"/>
          <w:i w:val="0"/>
          <w:iCs w:val="0"/>
          <w:color w:val="auto"/>
          <w:sz w:val="24"/>
          <w:szCs w:val="24"/>
        </w:rPr>
        <w:t xml:space="preserve"> </w:t>
      </w:r>
    </w:p>
    <w:p w:rsidR="00DF4352" w:rsidRPr="001B741E" w:rsidRDefault="00DF4352" w:rsidP="00941A9A">
      <w:pPr>
        <w:pStyle w:val="BodyTextIndent"/>
        <w:ind w:left="2200"/>
        <w:rPr>
          <w:rFonts w:ascii="Times New Roman" w:hAnsi="Times New Roman" w:cs="Times New Roman"/>
          <w:i w:val="0"/>
          <w:iCs w:val="0"/>
          <w:color w:val="auto"/>
          <w:sz w:val="24"/>
          <w:szCs w:val="24"/>
        </w:rPr>
      </w:pPr>
    </w:p>
    <w:p w:rsidR="00DF4352" w:rsidRPr="001B741E" w:rsidRDefault="00DF4352" w:rsidP="00941A9A">
      <w:pPr>
        <w:pStyle w:val="BodyTextIndent"/>
        <w:ind w:left="2200"/>
        <w:rPr>
          <w:rFonts w:ascii="Times New Roman" w:hAnsi="Times New Roman" w:cs="Times New Roman"/>
          <w:i w:val="0"/>
          <w:iCs w:val="0"/>
          <w:color w:val="auto"/>
          <w:sz w:val="24"/>
          <w:szCs w:val="24"/>
        </w:rPr>
      </w:pPr>
    </w:p>
    <w:p w:rsidR="00DF4352" w:rsidRPr="001B741E" w:rsidRDefault="00DF435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wadium</w:t>
      </w:r>
    </w:p>
    <w:p w:rsidR="00DF4352" w:rsidRPr="001B741E" w:rsidRDefault="00DF4352" w:rsidP="00941A9A">
      <w:pPr>
        <w:pStyle w:val="BodyTextIndent"/>
        <w:ind w:left="705"/>
        <w:rPr>
          <w:rFonts w:ascii="Times New Roman" w:hAnsi="Times New Roman" w:cs="Times New Roman"/>
          <w:b/>
          <w:bCs/>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w niniejszym postępowaniu nie wymaga wniesienia wadium.</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Termin związania ofertą</w:t>
      </w:r>
    </w:p>
    <w:p w:rsidR="00DF4352" w:rsidRPr="001B741E" w:rsidRDefault="00DF4352" w:rsidP="00941A9A">
      <w:pPr>
        <w:pStyle w:val="BodyTextIndent"/>
        <w:rPr>
          <w:rFonts w:ascii="Times New Roman" w:hAnsi="Times New Roman" w:cs="Times New Roman"/>
          <w:b/>
          <w:bCs/>
          <w:i w:val="0"/>
          <w:iCs w:val="0"/>
          <w:color w:val="auto"/>
          <w:sz w:val="24"/>
          <w:szCs w:val="24"/>
        </w:rPr>
      </w:pPr>
    </w:p>
    <w:p w:rsidR="00DF4352" w:rsidRPr="001B741E" w:rsidRDefault="00DF4352" w:rsidP="00941A9A">
      <w:pPr>
        <w:pStyle w:val="BodyTextIndent"/>
        <w:numPr>
          <w:ilvl w:val="2"/>
          <w:numId w:val="1"/>
        </w:numPr>
        <w:rPr>
          <w:rFonts w:ascii="Times New Roman" w:hAnsi="Times New Roman" w:cs="Times New Roman"/>
          <w:i w:val="0"/>
          <w:iCs w:val="0"/>
          <w:sz w:val="24"/>
          <w:szCs w:val="24"/>
        </w:rPr>
      </w:pPr>
      <w:r w:rsidRPr="001B741E">
        <w:rPr>
          <w:rFonts w:ascii="Times New Roman" w:hAnsi="Times New Roman" w:cs="Times New Roman"/>
          <w:i w:val="0"/>
          <w:iCs w:val="0"/>
          <w:color w:val="auto"/>
          <w:sz w:val="24"/>
          <w:szCs w:val="24"/>
        </w:rPr>
        <w:t xml:space="preserve">Termin związania Wykonawcy złożoną ofertą wynosi 60 dni. </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Bieg terminu związania ofertą rozpoczyna się wraz z upływem terminu składania ofert.</w:t>
      </w:r>
    </w:p>
    <w:p w:rsidR="00DF4352" w:rsidRPr="001B741E" w:rsidRDefault="00DF4352" w:rsidP="00941A9A">
      <w:pPr>
        <w:pStyle w:val="BodyTextIndent"/>
        <w:ind w:left="2200"/>
        <w:rPr>
          <w:rFonts w:ascii="Times New Roman" w:hAnsi="Times New Roman" w:cs="Times New Roman"/>
          <w:i w:val="0"/>
          <w:iCs w:val="0"/>
          <w:color w:val="auto"/>
          <w:sz w:val="24"/>
          <w:szCs w:val="24"/>
        </w:rPr>
      </w:pPr>
    </w:p>
    <w:p w:rsidR="00DF4352" w:rsidRPr="001B741E" w:rsidRDefault="00DF435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przygotowania ofert</w:t>
      </w:r>
    </w:p>
    <w:p w:rsidR="00DF4352" w:rsidRPr="001B741E" w:rsidRDefault="00DF4352" w:rsidP="00941A9A">
      <w:pPr>
        <w:pStyle w:val="BodyTextIndent"/>
        <w:rPr>
          <w:rFonts w:ascii="Times New Roman" w:hAnsi="Times New Roman" w:cs="Times New Roman"/>
          <w:b/>
          <w:bCs/>
          <w:i w:val="0"/>
          <w:iCs w:val="0"/>
          <w:color w:val="auto"/>
          <w:sz w:val="24"/>
          <w:szCs w:val="24"/>
        </w:rPr>
      </w:pPr>
    </w:p>
    <w:p w:rsidR="00DF4352" w:rsidRPr="001B741E" w:rsidRDefault="00DF4352" w:rsidP="00941A9A">
      <w:pPr>
        <w:pStyle w:val="BodyTextIndent"/>
        <w:ind w:left="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Do oferty Wykonawca powinien dołączyć:</w:t>
      </w: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1) Oświadczenie i dokumenty wymienione w rozdziale VI ust. 1 pkt. 1,2,5 oraz   </w:t>
      </w: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 jeżeli dotyczy) rozdziału VI ust. 1 pkt 3,4</w:t>
      </w:r>
    </w:p>
    <w:p w:rsidR="00DF4352" w:rsidRPr="001B741E" w:rsidRDefault="00DF4352" w:rsidP="00941A9A">
      <w:pPr>
        <w:pStyle w:val="BodyTextIndent"/>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Formularz ofertowy ( wg wzoru – załącznik nr 3 do ogłoszenia) – dokument powinien być złożony w oryginale,</w:t>
      </w:r>
    </w:p>
    <w:p w:rsidR="00DF4352" w:rsidRPr="001B741E" w:rsidRDefault="00DF4352"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Odpowiedni dokument określający sposób reprezentacji Wykonawcy tj. aktualny odpis z właściwego rejestru lub z centralnej ewidencji i informacji o działalności gospodarczej, jeżeli odrębne przepisy wymagają wpisu                  do rejestru lub ewidencji, wystawiony nie wcześniej niż 6 miesięcy przed upływem terminu składania ofert- </w:t>
      </w:r>
      <w:r w:rsidRPr="001B741E">
        <w:rPr>
          <w:rFonts w:ascii="Times New Roman" w:hAnsi="Times New Roman" w:cs="Times New Roman"/>
          <w:color w:val="auto"/>
          <w:sz w:val="24"/>
          <w:szCs w:val="24"/>
        </w:rPr>
        <w:t xml:space="preserve">dokument powinien być złożony                       w oryginale lub kopii potwierdzonej „za zgodność z oryginałem” przez osobę do tego uprawnioną, </w:t>
      </w:r>
    </w:p>
    <w:p w:rsidR="00DF4352" w:rsidRPr="001B741E" w:rsidRDefault="00DF4352"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Pełnomocnictwo do podpisania oferty, jeżeli osoba /osoby podpisujące ofertę działa /działają na podstawie pełnomocnictwa. Z treści dokumentu pełnomocnictwa powinno wynikać uprawnienie do reprezentowania Wykonawcy – </w:t>
      </w:r>
      <w:r w:rsidRPr="001B741E">
        <w:rPr>
          <w:rFonts w:ascii="Times New Roman" w:hAnsi="Times New Roman" w:cs="Times New Roman"/>
          <w:color w:val="auto"/>
          <w:sz w:val="24"/>
          <w:szCs w:val="24"/>
        </w:rPr>
        <w:t xml:space="preserve">dokument powinien być złożony w oryginale lub kopii poświadczonej za zgodność z oryginałem przez notariusza. </w:t>
      </w:r>
    </w:p>
    <w:p w:rsidR="00DF4352" w:rsidRPr="001B741E" w:rsidRDefault="00DF4352"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Jeżeli Wykonawca chce uzyskać  dodatkowe punkty w kryterium „Certyfikaty” powinien dołączyć do oferty odpowiedni certyfikat/akredytację ( o których mowa w rozdz. XIV ust. 2 pkt.2.2.            i 2.2.2.) – dokument powinien być złożony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przez osobę do tego upoważnioną,</w:t>
      </w:r>
    </w:p>
    <w:p w:rsidR="00DF4352" w:rsidRPr="00AD0113" w:rsidRDefault="00DF4352" w:rsidP="00AD0113">
      <w:pPr>
        <w:pStyle w:val="BodyTextIndent"/>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Zobowiązania podmiotów trzecich ( jeżeli dotyczy) do oddania Wykonawcy do dyspozycji niezbędnych zasobów, w celu spełnienia warunku udziału w postępowaniu, zgodnie z rozdziałem VI ust.1 pkt 3 – </w:t>
      </w:r>
      <w:r w:rsidRPr="001B741E">
        <w:rPr>
          <w:rFonts w:ascii="Times New Roman" w:hAnsi="Times New Roman" w:cs="Times New Roman"/>
          <w:color w:val="auto"/>
          <w:sz w:val="24"/>
          <w:szCs w:val="24"/>
        </w:rPr>
        <w:t xml:space="preserve">dokument powinien być </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color w:val="auto"/>
          <w:sz w:val="24"/>
          <w:szCs w:val="24"/>
        </w:rPr>
        <w:t>złożony w oryginale</w:t>
      </w:r>
      <w:r w:rsidRPr="001B741E">
        <w:rPr>
          <w:rFonts w:ascii="Times New Roman" w:hAnsi="Times New Roman" w:cs="Times New Roman"/>
          <w:i w:val="0"/>
          <w:iCs w:val="0"/>
          <w:color w:val="auto"/>
          <w:sz w:val="24"/>
          <w:szCs w:val="24"/>
        </w:rPr>
        <w:t>,</w:t>
      </w:r>
    </w:p>
    <w:p w:rsidR="00DF4352" w:rsidRPr="001B741E" w:rsidRDefault="00DF4352" w:rsidP="00AD0113">
      <w:pPr>
        <w:pStyle w:val="BodyTextIndent"/>
        <w:ind w:firstLine="360"/>
        <w:rPr>
          <w:rFonts w:ascii="Times New Roman" w:hAnsi="Times New Roman" w:cs="Times New Roman"/>
          <w:color w:val="auto"/>
          <w:sz w:val="24"/>
          <w:szCs w:val="24"/>
        </w:rPr>
      </w:pPr>
      <w:r w:rsidRPr="001B741E">
        <w:rPr>
          <w:rFonts w:ascii="Times New Roman" w:hAnsi="Times New Roman" w:cs="Times New Roman"/>
          <w:color w:val="auto"/>
          <w:sz w:val="24"/>
          <w:szCs w:val="24"/>
        </w:rPr>
        <w:t>Zakres zobowiązania:</w:t>
      </w:r>
    </w:p>
    <w:p w:rsidR="00DF4352" w:rsidRPr="001B741E" w:rsidRDefault="00DF4352"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dostępnych Wykonawcy zasobów innego podmiotu,</w:t>
      </w:r>
    </w:p>
    <w:p w:rsidR="00DF4352" w:rsidRPr="001B741E" w:rsidRDefault="00DF4352"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sposób wykorzystania zasobów innego podmiotu, przez Wykonawcę, przy wykonywaniu zamówienia publicznego,</w:t>
      </w:r>
    </w:p>
    <w:p w:rsidR="00DF4352" w:rsidRPr="001B741E" w:rsidRDefault="00DF4352"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i okres udziału innego podmiotu przy wykonywaniu zamówienia publicznego,</w:t>
      </w:r>
    </w:p>
    <w:p w:rsidR="00DF4352" w:rsidRPr="001B741E" w:rsidRDefault="00DF4352" w:rsidP="00941A9A">
      <w:pPr>
        <w:pStyle w:val="BodyTextIndent"/>
        <w:numPr>
          <w:ilvl w:val="0"/>
          <w:numId w:val="4"/>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czy podmiot, na zdolnościach którego Wykonawca polega w odniesieniu do warunków udziału w postępowaniu dotyczących wykształcenia, kwalifikacji zawodowych lub doświadczenia, zrealizuje usługi, których wskazane zdolności</w:t>
      </w:r>
      <w:r w:rsidRPr="001B741E">
        <w:rPr>
          <w:rFonts w:ascii="Times New Roman" w:hAnsi="Times New Roman" w:cs="Times New Roman"/>
          <w:color w:val="auto"/>
          <w:sz w:val="24"/>
          <w:szCs w:val="24"/>
        </w:rPr>
        <w:t xml:space="preserve"> </w:t>
      </w:r>
      <w:r w:rsidRPr="001B741E">
        <w:rPr>
          <w:rFonts w:ascii="Times New Roman" w:hAnsi="Times New Roman" w:cs="Times New Roman"/>
          <w:i w:val="0"/>
          <w:iCs w:val="0"/>
          <w:color w:val="auto"/>
          <w:sz w:val="24"/>
          <w:szCs w:val="24"/>
        </w:rPr>
        <w:t>dotyczą.</w:t>
      </w: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2. Oferta powinna być sporządzona w języku polskim, trwale i czytelnie,                     z zachowaniem  formy pisemnej pod rygorem nieważności. Zamawiający nie wyraża zgody na złożenie oferty w postaci elektronicznej.</w:t>
      </w:r>
    </w:p>
    <w:p w:rsidR="00DF4352" w:rsidRPr="001B741E" w:rsidRDefault="00DF4352" w:rsidP="00941A9A">
      <w:pPr>
        <w:pStyle w:val="BodyTextIndent"/>
        <w:ind w:left="708"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3. Zaleca się, aby oferta wraz ze wszystkimi załącznikami była spięta w sposób    </w:t>
      </w: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uniemożliwiający jej zdekompletowanie. Zamawiający zaleca, aby    dokumenty tworzące ofertę stanowiły całość ( były zbindowane, oprawione itp.) z tym, że sposób połączenia dokumentów nie może powodować nieczytelności któregokolwiek z elementów oferty.</w:t>
      </w: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4. Treść oferty musi odpowiadać treści Ogłoszenia o zamówieniu.</w:t>
      </w: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5. W przypadku braku pieczęci imiennej osoby podpisującej ofertę, podpisy złożone przez Wykonawcę w Formularzu ofertowym oraz innych złożonych dokumentach powinny być czytelne.</w:t>
      </w: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6. Poprawki powinny być naniesione czytelnie i sygnowane podpisem Wykonawcy lub osoby/osób upoważnionych do reprezentowania Wykonawcy.</w:t>
      </w: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7. Wykonawca powinien umieścić ofertę w zamkniętej kopercie zaadresowanej na Wojewódzki Zespół Szkół Policealnych w Słupsku ul. Bałtycka 29, 76-200 Słupsku. Na kopercie należy umieścić nazwę i adres Wykonawcy, oraz napis:</w:t>
      </w: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ind w:left="1416"/>
        <w:jc w:val="both"/>
        <w:rPr>
          <w:rFonts w:ascii="Times New Roman" w:hAnsi="Times New Roman" w:cs="Times New Roman"/>
          <w:b/>
          <w:bCs/>
        </w:rPr>
      </w:pPr>
      <w:r w:rsidRPr="001B741E">
        <w:rPr>
          <w:rFonts w:ascii="Times New Roman" w:hAnsi="Times New Roman" w:cs="Times New Roman"/>
          <w:b/>
          <w:bCs/>
        </w:rPr>
        <w:t>Oferta na „Zorganizowanie i przeprowadzenie kurs</w:t>
      </w:r>
      <w:r>
        <w:rPr>
          <w:rFonts w:ascii="Times New Roman" w:hAnsi="Times New Roman" w:cs="Times New Roman"/>
          <w:b/>
          <w:bCs/>
        </w:rPr>
        <w:t>ów:</w:t>
      </w:r>
      <w:r w:rsidRPr="004F277B">
        <w:rPr>
          <w:rFonts w:ascii="Times New Roman" w:hAnsi="Times New Roman" w:cs="Times New Roman"/>
          <w:b/>
          <w:bCs/>
        </w:rPr>
        <w:t xml:space="preserve"> </w:t>
      </w:r>
      <w:r w:rsidRPr="0002119C">
        <w:rPr>
          <w:rFonts w:ascii="Times New Roman" w:hAnsi="Times New Roman" w:cs="Times New Roman"/>
          <w:b/>
          <w:bCs/>
        </w:rPr>
        <w:t>mas</w:t>
      </w:r>
      <w:r>
        <w:rPr>
          <w:rFonts w:ascii="Times New Roman" w:hAnsi="Times New Roman" w:cs="Times New Roman"/>
          <w:b/>
          <w:bCs/>
        </w:rPr>
        <w:t>aż gorącymi kamieniami,  masaż Bańką C</w:t>
      </w:r>
      <w:r w:rsidRPr="0002119C">
        <w:rPr>
          <w:rFonts w:ascii="Times New Roman" w:hAnsi="Times New Roman" w:cs="Times New Roman"/>
          <w:b/>
          <w:bCs/>
        </w:rPr>
        <w:t>hińską oraz masaż relaksacyjny</w:t>
      </w:r>
      <w:r>
        <w:rPr>
          <w:rFonts w:ascii="Times New Roman" w:hAnsi="Times New Roman" w:cs="Times New Roman"/>
          <w:b/>
          <w:bCs/>
        </w:rPr>
        <w:t xml:space="preserve"> </w:t>
      </w:r>
      <w:r w:rsidRPr="001B741E">
        <w:rPr>
          <w:rFonts w:ascii="Times New Roman" w:hAnsi="Times New Roman" w:cs="Times New Roman"/>
          <w:b/>
          <w:bCs/>
        </w:rPr>
        <w:t xml:space="preserve">dla uczniów  Wojewódzkiego Zespołu  Szkół  Policealnych  w Słupsku  </w:t>
      </w:r>
      <w:r w:rsidRPr="001B741E">
        <w:rPr>
          <w:rFonts w:ascii="Times New Roman" w:hAnsi="Times New Roman" w:cs="Times New Roman"/>
          <w:b/>
          <w:bCs/>
          <w:i/>
          <w:iCs/>
        </w:rPr>
        <w:t>w związku                       z realizacją projektu 3.3.1. pn: „Podniesienie jakości szkolnictwa zawodowego wojewódzkich zespołów szkół policealnych  w Gdańsku, Gdyni   i Słupsku” w ramach Regionalnego Programu Operacyjnego Województwa Pomorskiego na lata 2014 – 2020.</w:t>
      </w:r>
    </w:p>
    <w:p w:rsidR="00DF4352" w:rsidRPr="001B741E" w:rsidRDefault="00DF4352" w:rsidP="00941A9A">
      <w:pPr>
        <w:pStyle w:val="BodyTextIndent"/>
        <w:rPr>
          <w:rFonts w:ascii="Times New Roman" w:hAnsi="Times New Roman" w:cs="Times New Roman"/>
          <w:b/>
          <w:bCs/>
          <w:i w:val="0"/>
          <w:iCs w:val="0"/>
          <w:color w:val="auto"/>
          <w:sz w:val="24"/>
          <w:szCs w:val="24"/>
        </w:rPr>
      </w:pPr>
    </w:p>
    <w:p w:rsidR="00DF4352" w:rsidRPr="001B741E" w:rsidRDefault="00DF4352"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Część nr 1 lub część nr 2 lub część nr 3 </w:t>
      </w:r>
    </w:p>
    <w:p w:rsidR="00DF4352" w:rsidRPr="001B741E" w:rsidRDefault="00DF4352" w:rsidP="00941A9A">
      <w:pPr>
        <w:pStyle w:val="BodyTextIndent"/>
        <w:rPr>
          <w:rFonts w:ascii="Times New Roman" w:hAnsi="Times New Roman" w:cs="Times New Roman"/>
          <w:b/>
          <w:bCs/>
          <w:i w:val="0"/>
          <w:iCs w:val="0"/>
          <w:color w:val="auto"/>
          <w:sz w:val="24"/>
          <w:szCs w:val="24"/>
        </w:rPr>
      </w:pPr>
    </w:p>
    <w:p w:rsidR="00DF4352" w:rsidRPr="001B741E" w:rsidRDefault="00DF4352" w:rsidP="00941A9A">
      <w:pPr>
        <w:pStyle w:val="BodyTextIndent"/>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Nie otwierać przed dniem  29.08.2017r.  przed godziną 10:30</w:t>
      </w:r>
    </w:p>
    <w:p w:rsidR="00DF4352" w:rsidRPr="001B741E" w:rsidRDefault="00DF4352" w:rsidP="00941A9A">
      <w:pPr>
        <w:pStyle w:val="BodyTextIndent"/>
        <w:rPr>
          <w:rFonts w:ascii="Times New Roman" w:hAnsi="Times New Roman" w:cs="Times New Roman"/>
          <w:b/>
          <w:bCs/>
          <w:i w:val="0"/>
          <w:iCs w:val="0"/>
          <w:color w:val="auto"/>
          <w:sz w:val="24"/>
          <w:szCs w:val="24"/>
        </w:rPr>
      </w:pPr>
    </w:p>
    <w:p w:rsidR="00DF4352" w:rsidRPr="001B741E" w:rsidRDefault="00DF4352"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powinien umieścić na kopercie także swoją nazwę ( firmę) oraz adres.</w:t>
      </w:r>
    </w:p>
    <w:p w:rsidR="00DF4352" w:rsidRPr="001B741E" w:rsidRDefault="00DF4352"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Koperta powinna być szczelnie zamknięta w sposób uniemożliwiający zapoznanie się z treścią ofert, przed jej otwarciem. Zamawiający zastrzega, że nie będzie ponosił negatywnych konsekwencji przypadkowego lub omyłkowego otwarcia lub odczytania zawartości oferty, która nie była opakowana lub której opakowanie nie było opisane lub zabezpieczone                  w sposób należyty.</w:t>
      </w:r>
    </w:p>
    <w:p w:rsidR="00DF4352" w:rsidRPr="001B741E" w:rsidRDefault="00DF4352"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przed upływem terminu do składania ofert, może wprowadzić zmiany do złożonej oferty. Wprowadzenie zmian do złożonych ofert należy dokonać  w formie określonej w ust. 7 z dopiskiem „Zmiana oferty” </w:t>
      </w:r>
    </w:p>
    <w:p w:rsidR="00DF4352" w:rsidRPr="001B741E" w:rsidRDefault="00DF4352"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przed upływem terminu do składania ofert może wycofać swoją ofertę poprzez wysłanie informacji do Zamawiającego o wycofaniu swojej oferty, pod warunkiem, iż informacja ta dotrze do zamawiającego przed upływem terminu składania ofert.</w:t>
      </w:r>
    </w:p>
    <w:p w:rsidR="00DF4352" w:rsidRPr="00AD0113" w:rsidRDefault="00DF4352" w:rsidP="00941A9A">
      <w:pPr>
        <w:pStyle w:val="BodyTextIndent"/>
        <w:numPr>
          <w:ilvl w:val="0"/>
          <w:numId w:val="5"/>
        </w:numPr>
        <w:rPr>
          <w:rFonts w:ascii="Times New Roman" w:hAnsi="Times New Roman" w:cs="Times New Roman"/>
          <w:i w:val="0"/>
          <w:iCs w:val="0"/>
          <w:color w:val="auto"/>
          <w:sz w:val="24"/>
          <w:szCs w:val="24"/>
        </w:rPr>
      </w:pPr>
      <w:r w:rsidRPr="00AD0113">
        <w:rPr>
          <w:rFonts w:ascii="Times New Roman" w:hAnsi="Times New Roman" w:cs="Times New Roman"/>
          <w:i w:val="0"/>
          <w:iCs w:val="0"/>
          <w:color w:val="auto"/>
          <w:sz w:val="24"/>
          <w:szCs w:val="24"/>
        </w:rPr>
        <w:t>Wykonawca nie może wycofać oferty ani wprowadzać jakichkolwiek zmian w treści oferty po upływie terminu składania ofert.</w:t>
      </w:r>
    </w:p>
    <w:p w:rsidR="00DF4352" w:rsidRDefault="00DF4352" w:rsidP="00AD0113">
      <w:pPr>
        <w:pStyle w:val="BodyTextInden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13. </w:t>
      </w:r>
      <w:r w:rsidRPr="00AD0113">
        <w:rPr>
          <w:rFonts w:ascii="Times New Roman" w:hAnsi="Times New Roman" w:cs="Times New Roman"/>
          <w:i w:val="0"/>
          <w:iCs w:val="0"/>
          <w:color w:val="auto"/>
          <w:sz w:val="24"/>
          <w:szCs w:val="24"/>
        </w:rPr>
        <w:t xml:space="preserve">Oferta jest jawna  od chwili jej otwarcia, z wyjątkiem informacji, które </w:t>
      </w:r>
    </w:p>
    <w:p w:rsidR="00DF4352" w:rsidRPr="001B741E" w:rsidRDefault="00DF4352" w:rsidP="00AD0113">
      <w:pPr>
        <w:pStyle w:val="BodyTextIndent"/>
        <w:rPr>
          <w:rFonts w:ascii="Times New Roman" w:hAnsi="Times New Roman" w:cs="Times New Roman"/>
          <w:b/>
          <w:bCs/>
          <w:i w:val="0"/>
          <w:iCs w:val="0"/>
          <w:color w:val="auto"/>
          <w:sz w:val="24"/>
          <w:szCs w:val="24"/>
        </w:rPr>
      </w:pPr>
      <w:r w:rsidRPr="00AD0113">
        <w:rPr>
          <w:rFonts w:ascii="Times New Roman" w:hAnsi="Times New Roman" w:cs="Times New Roman"/>
          <w:i w:val="0"/>
          <w:iCs w:val="0"/>
          <w:color w:val="auto"/>
          <w:sz w:val="24"/>
          <w:szCs w:val="24"/>
        </w:rPr>
        <w:t>stanowią tajemnice przedsiębiorstwa w rozumieniu przepisów o zwalczaniu</w:t>
      </w:r>
      <w:r w:rsidRPr="001B741E">
        <w:rPr>
          <w:rFonts w:ascii="Times New Roman" w:hAnsi="Times New Roman" w:cs="Times New Roman"/>
          <w:i w:val="0"/>
          <w:iCs w:val="0"/>
          <w:color w:val="auto"/>
          <w:sz w:val="24"/>
          <w:szCs w:val="24"/>
        </w:rPr>
        <w:t xml:space="preserve"> nieuczciwej konkurencji, co do których Wykonawca zastrzegł- nie później niż w terminie składania ofert- że nie mogą być one udostępnione oraz wykazał,</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iż zastrzeżone informacje stanowią tajemnice</w:t>
      </w:r>
      <w:r>
        <w:rPr>
          <w:rFonts w:ascii="Times New Roman" w:hAnsi="Times New Roman" w:cs="Times New Roman"/>
          <w:i w:val="0"/>
          <w:iCs w:val="0"/>
          <w:color w:val="auto"/>
          <w:sz w:val="24"/>
          <w:szCs w:val="24"/>
        </w:rPr>
        <w:t xml:space="preserve"> przedsiębiorstwa </w:t>
      </w:r>
      <w:r w:rsidRPr="001B741E">
        <w:rPr>
          <w:rFonts w:ascii="Times New Roman" w:hAnsi="Times New Roman" w:cs="Times New Roman"/>
          <w:i w:val="0"/>
          <w:iCs w:val="0"/>
          <w:color w:val="auto"/>
          <w:sz w:val="24"/>
          <w:szCs w:val="24"/>
        </w:rPr>
        <w:t xml:space="preserve">i muszą być oznaczone  klauzulą ”Tajemnica przedsiębiorstwa”. </w:t>
      </w:r>
      <w:r w:rsidRPr="001B741E">
        <w:rPr>
          <w:rFonts w:ascii="Times New Roman" w:hAnsi="Times New Roman" w:cs="Times New Roman"/>
          <w:b/>
          <w:bCs/>
          <w:i w:val="0"/>
          <w:iCs w:val="0"/>
          <w:color w:val="auto"/>
          <w:sz w:val="24"/>
          <w:szCs w:val="24"/>
        </w:rPr>
        <w:t xml:space="preserve">Wykonawca nie może zastrzec informacji o cenie oferty.     </w:t>
      </w:r>
    </w:p>
    <w:p w:rsidR="00DF4352" w:rsidRPr="001B741E" w:rsidRDefault="00DF4352"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Przez tajemnice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DF4352" w:rsidRPr="001B741E" w:rsidRDefault="00DF4352"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Każdy Wykonawca może złożyć tylko jedną ofertę na daną część zamówienia.</w:t>
      </w:r>
    </w:p>
    <w:p w:rsidR="00DF4352" w:rsidRPr="001B741E" w:rsidRDefault="00DF4352" w:rsidP="00941A9A">
      <w:pPr>
        <w:pStyle w:val="BodyTextIndent"/>
        <w:ind w:left="2496"/>
        <w:rPr>
          <w:rFonts w:ascii="Times New Roman" w:hAnsi="Times New Roman" w:cs="Times New Roman"/>
          <w:i w:val="0"/>
          <w:iCs w:val="0"/>
          <w:color w:val="auto"/>
          <w:sz w:val="24"/>
          <w:szCs w:val="24"/>
        </w:rPr>
      </w:pPr>
    </w:p>
    <w:p w:rsidR="00DF4352" w:rsidRPr="001B741E" w:rsidRDefault="00DF4352" w:rsidP="00941A9A">
      <w:pPr>
        <w:pStyle w:val="BodyTextIndent"/>
        <w:ind w:left="708"/>
        <w:rPr>
          <w:rFonts w:ascii="Times New Roman" w:hAnsi="Times New Roman" w:cs="Times New Roman"/>
          <w:i w:val="0"/>
          <w:iCs w:val="0"/>
          <w:color w:val="auto"/>
          <w:sz w:val="24"/>
          <w:szCs w:val="24"/>
        </w:rPr>
      </w:pPr>
    </w:p>
    <w:p w:rsidR="00DF4352" w:rsidRPr="001B741E" w:rsidRDefault="00DF435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Miejsce i termin składania i otwarcia ofert.</w:t>
      </w: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142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Miejsce składania ofert:</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Sekretariat Wojewódzkiego Zespołu Szkół Policealnych w Słupsku                         ul. Bałtycka 29,76-200 Słupsk, od poniedziałku do piątku w godzinach od 8:00 do 15:00.</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2. Termin składania ofert: </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0F2E67" w:rsidRDefault="00DF4352"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 xml:space="preserve">   Do dnia </w:t>
      </w:r>
      <w:r>
        <w:rPr>
          <w:rFonts w:ascii="Times New Roman" w:hAnsi="Times New Roman" w:cs="Times New Roman"/>
          <w:b/>
          <w:bCs/>
          <w:i w:val="0"/>
          <w:iCs w:val="0"/>
          <w:color w:val="auto"/>
          <w:sz w:val="24"/>
          <w:szCs w:val="24"/>
        </w:rPr>
        <w:t>29.08.</w:t>
      </w:r>
      <w:r w:rsidRPr="001B741E">
        <w:rPr>
          <w:rFonts w:ascii="Times New Roman" w:hAnsi="Times New Roman" w:cs="Times New Roman"/>
          <w:b/>
          <w:bCs/>
          <w:i w:val="0"/>
          <w:iCs w:val="0"/>
          <w:color w:val="auto"/>
          <w:sz w:val="24"/>
          <w:szCs w:val="24"/>
        </w:rPr>
        <w:t>2017r.</w:t>
      </w:r>
      <w:r w:rsidRPr="001B741E">
        <w:rPr>
          <w:rFonts w:ascii="Times New Roman" w:hAnsi="Times New Roman" w:cs="Times New Roman"/>
          <w:i w:val="0"/>
          <w:iCs w:val="0"/>
          <w:color w:val="auto"/>
          <w:sz w:val="24"/>
          <w:szCs w:val="24"/>
        </w:rPr>
        <w:t xml:space="preserve"> godzina</w:t>
      </w:r>
      <w:r>
        <w:rPr>
          <w:rFonts w:ascii="Times New Roman" w:hAnsi="Times New Roman" w:cs="Times New Roman"/>
          <w:i w:val="0"/>
          <w:iCs w:val="0"/>
          <w:color w:val="auto"/>
          <w:sz w:val="24"/>
          <w:szCs w:val="24"/>
        </w:rPr>
        <w:t xml:space="preserve"> </w:t>
      </w:r>
      <w:r w:rsidRPr="000F2E67">
        <w:rPr>
          <w:rFonts w:ascii="Times New Roman" w:hAnsi="Times New Roman" w:cs="Times New Roman"/>
          <w:b/>
          <w:bCs/>
          <w:i w:val="0"/>
          <w:iCs w:val="0"/>
          <w:color w:val="auto"/>
          <w:sz w:val="24"/>
          <w:szCs w:val="24"/>
        </w:rPr>
        <w:t>10:00</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Otwarcie ofert nastąpi w dniu</w:t>
      </w:r>
      <w:r>
        <w:rPr>
          <w:rFonts w:ascii="Times New Roman" w:hAnsi="Times New Roman" w:cs="Times New Roman"/>
          <w:i w:val="0"/>
          <w:iCs w:val="0"/>
          <w:color w:val="auto"/>
          <w:sz w:val="24"/>
          <w:szCs w:val="24"/>
        </w:rPr>
        <w:t xml:space="preserve"> </w:t>
      </w:r>
      <w:r w:rsidRPr="000F2E67">
        <w:rPr>
          <w:rFonts w:ascii="Times New Roman" w:hAnsi="Times New Roman" w:cs="Times New Roman"/>
          <w:b/>
          <w:bCs/>
          <w:i w:val="0"/>
          <w:iCs w:val="0"/>
          <w:color w:val="auto"/>
          <w:sz w:val="24"/>
          <w:szCs w:val="24"/>
        </w:rPr>
        <w:t>29.08.2017r</w:t>
      </w:r>
      <w:r w:rsidRPr="001B741E">
        <w:rPr>
          <w:rFonts w:ascii="Times New Roman" w:hAnsi="Times New Roman" w:cs="Times New Roman"/>
          <w:b/>
          <w:bCs/>
          <w:i w:val="0"/>
          <w:iCs w:val="0"/>
          <w:color w:val="auto"/>
          <w:sz w:val="24"/>
          <w:szCs w:val="24"/>
        </w:rPr>
        <w:t>.</w:t>
      </w:r>
      <w:r w:rsidRPr="001B741E">
        <w:rPr>
          <w:rFonts w:ascii="Times New Roman" w:hAnsi="Times New Roman" w:cs="Times New Roman"/>
          <w:i w:val="0"/>
          <w:iCs w:val="0"/>
          <w:color w:val="auto"/>
          <w:sz w:val="24"/>
          <w:szCs w:val="24"/>
        </w:rPr>
        <w:t xml:space="preserve">  w siedzibie Zamawiającego tj. przy ul. Bałtyckiej 29, 76-200 Słupsk w pokoju nr 61  o godz</w:t>
      </w:r>
      <w:r>
        <w:rPr>
          <w:rFonts w:ascii="Times New Roman" w:hAnsi="Times New Roman" w:cs="Times New Roman"/>
          <w:i w:val="0"/>
          <w:iCs w:val="0"/>
          <w:color w:val="auto"/>
          <w:sz w:val="24"/>
          <w:szCs w:val="24"/>
        </w:rPr>
        <w:t xml:space="preserve">. </w:t>
      </w:r>
      <w:r w:rsidRPr="000F2E67">
        <w:rPr>
          <w:rFonts w:ascii="Times New Roman" w:hAnsi="Times New Roman" w:cs="Times New Roman"/>
          <w:b/>
          <w:bCs/>
          <w:i w:val="0"/>
          <w:iCs w:val="0"/>
          <w:color w:val="auto"/>
          <w:sz w:val="24"/>
          <w:szCs w:val="24"/>
        </w:rPr>
        <w:t>10:30</w:t>
      </w:r>
      <w:r>
        <w:rPr>
          <w:rFonts w:ascii="Times New Roman" w:hAnsi="Times New Roman" w:cs="Times New Roman"/>
          <w:i w:val="0"/>
          <w:iCs w:val="0"/>
          <w:color w:val="auto"/>
          <w:sz w:val="24"/>
          <w:szCs w:val="24"/>
        </w:rPr>
        <w:t xml:space="preserve"> </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Bezpośrednio przed otwarciem ofert zamawiający poda kwotę, jaka zamierza przeznaczyć na sfinansowanie zamówienia ( dla każdej  z  3 części).</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3. Podczas otwarcia  ofert Zamawiający poda nazwy (firmy) oraz adresy Wykonawców, a  także informacje dotyczące ceny ofert.</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4. Niezwłocznie po  otwarciu ofert Zamawiający zamieści na stronie internetowej </w:t>
      </w:r>
      <w:hyperlink r:id="rId11" w:history="1">
        <w:r w:rsidRPr="001B741E">
          <w:rPr>
            <w:rStyle w:val="Hyperlink"/>
            <w:rFonts w:ascii="Times New Roman" w:hAnsi="Times New Roman"/>
          </w:rPr>
          <w:t>http://www.wzsp.slupsk.szkolnastrona.pl</w:t>
        </w:r>
      </w:hyperlink>
      <w:r w:rsidRPr="001B741E">
        <w:rPr>
          <w:rFonts w:ascii="Times New Roman" w:hAnsi="Times New Roman" w:cs="Times New Roman"/>
          <w:i w:val="0"/>
          <w:iCs w:val="0"/>
          <w:color w:val="auto"/>
          <w:sz w:val="24"/>
          <w:szCs w:val="24"/>
        </w:rPr>
        <w:t xml:space="preserve"> informacje dotyczące:</w:t>
      </w:r>
    </w:p>
    <w:p w:rsidR="00DF4352" w:rsidRPr="001B741E" w:rsidRDefault="00DF4352"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kwoty, jaką zamierza przeznaczyć na sfinansowanie zamówienia,</w:t>
      </w:r>
    </w:p>
    <w:p w:rsidR="00DF4352" w:rsidRPr="001B741E" w:rsidRDefault="00DF4352"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firm oraz adresów Wykonawców, którzy złożyli oferty w terminie,</w:t>
      </w:r>
    </w:p>
    <w:p w:rsidR="00DF4352" w:rsidRPr="001B741E" w:rsidRDefault="00DF4352"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ceny ofert.</w:t>
      </w:r>
    </w:p>
    <w:p w:rsidR="00DF4352" w:rsidRPr="001B741E" w:rsidRDefault="00DF4352" w:rsidP="00941A9A">
      <w:pPr>
        <w:pStyle w:val="BodyTextIndent"/>
        <w:ind w:left="0"/>
        <w:rPr>
          <w:rFonts w:ascii="Times New Roman" w:hAnsi="Times New Roman" w:cs="Times New Roman"/>
          <w:b/>
          <w:bCs/>
          <w:i w:val="0"/>
          <w:iCs w:val="0"/>
          <w:color w:val="auto"/>
          <w:sz w:val="24"/>
          <w:szCs w:val="24"/>
        </w:rPr>
      </w:pPr>
    </w:p>
    <w:p w:rsidR="00DF4352" w:rsidRPr="001B741E" w:rsidRDefault="00DF435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obliczania ceny</w:t>
      </w:r>
    </w:p>
    <w:p w:rsidR="00DF4352" w:rsidRPr="001B741E" w:rsidRDefault="00DF4352" w:rsidP="00941A9A">
      <w:pPr>
        <w:pStyle w:val="BodyTextIndent"/>
        <w:ind w:left="705"/>
        <w:rPr>
          <w:rFonts w:ascii="Times New Roman" w:hAnsi="Times New Roman" w:cs="Times New Roman"/>
          <w:i w:val="0"/>
          <w:iCs w:val="0"/>
          <w:color w:val="auto"/>
          <w:sz w:val="24"/>
          <w:szCs w:val="24"/>
        </w:rPr>
      </w:pP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przedmiotu zamówienia powinna uwzględniać wszystkie elementy związane z prawidłową realizacją niniejszego zamówienia.</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musi  uwzględniać wymagania Ogłoszenia oraz obejmować wszystkie koszty jakie poniesie Wykonawca z tytułu należytej oraz zgodnej z obowiązującymi przepisami, realizacji przedmiotu zamówienia.</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winna być podana do dwóch miejsc po przecinku.</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powinna być cena brutto zawierająca podatek VAT.</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podana w ofercie powinna być ceną kompletną, jednoznaczną                          i ostateczną.</w:t>
      </w:r>
    </w:p>
    <w:p w:rsidR="00DF4352" w:rsidRPr="00F714FB" w:rsidRDefault="00DF4352" w:rsidP="007F79D1">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w:t>
      </w:r>
      <w:r>
        <w:rPr>
          <w:rFonts w:ascii="Times New Roman" w:hAnsi="Times New Roman" w:cs="Times New Roman"/>
          <w:i w:val="0"/>
          <w:iCs w:val="0"/>
          <w:color w:val="auto"/>
          <w:sz w:val="24"/>
          <w:szCs w:val="24"/>
        </w:rPr>
        <w:t>ów, dotyczących wyliczenia ceny</w:t>
      </w:r>
      <w:r w:rsidRPr="007F79D1">
        <w:rPr>
          <w:rFonts w:ascii="Times New Roman" w:hAnsi="Times New Roman" w:cs="Times New Roman"/>
          <w:i w:val="0"/>
          <w:iCs w:val="0"/>
          <w:color w:val="auto"/>
          <w:sz w:val="24"/>
          <w:szCs w:val="24"/>
        </w:rPr>
        <w:t>, w szczególności, gdy cena całkowita oferty będzie niższa o co najmniej 30% od wartości szacunkowej zamówienia lub od średniej arytmetycznej cen</w:t>
      </w:r>
      <w:r w:rsidRPr="00F714FB">
        <w:rPr>
          <w:rFonts w:ascii="Times New Roman" w:hAnsi="Times New Roman" w:cs="Times New Roman"/>
          <w:i w:val="0"/>
          <w:iCs w:val="0"/>
          <w:color w:val="auto"/>
          <w:sz w:val="24"/>
          <w:szCs w:val="24"/>
        </w:rPr>
        <w:t xml:space="preserve"> wszystkich złożonych ofert.</w:t>
      </w: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kryterium., którymi zamawiający będzie się kierował przy wyborze oferty, wraz   z podaniem znaczenia tych kryteriów i sposobu oceny ofert.</w:t>
      </w:r>
    </w:p>
    <w:p w:rsidR="00DF4352" w:rsidRPr="001B741E" w:rsidRDefault="00DF4352" w:rsidP="00941A9A">
      <w:pPr>
        <w:pStyle w:val="BodyTextIndent"/>
        <w:ind w:left="0"/>
        <w:rPr>
          <w:rFonts w:ascii="Times New Roman" w:hAnsi="Times New Roman" w:cs="Times New Roman"/>
          <w:b/>
          <w:bCs/>
          <w:i w:val="0"/>
          <w:iCs w:val="0"/>
          <w:color w:val="auto"/>
          <w:sz w:val="24"/>
          <w:szCs w:val="24"/>
        </w:rPr>
      </w:pPr>
    </w:p>
    <w:p w:rsidR="00DF4352" w:rsidRPr="001B741E" w:rsidRDefault="00DF4352" w:rsidP="00941A9A">
      <w:pPr>
        <w:pStyle w:val="BodyTextIndent"/>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UWAGA! Zamawiający najpierw dokona oceny ofert, a następnie zbada czy Wykonawca którego oferta została oceniona jako najkorzystniejsza, nie podlega wykluczeniu oraz spełnia warunki udziału w postępowaniu.</w:t>
      </w:r>
    </w:p>
    <w:p w:rsidR="00DF4352" w:rsidRPr="001B741E" w:rsidRDefault="00DF4352" w:rsidP="00941A9A">
      <w:pPr>
        <w:pStyle w:val="BodyTextIndent"/>
        <w:rPr>
          <w:rFonts w:ascii="Times New Roman" w:hAnsi="Times New Roman" w:cs="Times New Roman"/>
          <w:b/>
          <w:bCs/>
          <w:i w:val="0"/>
          <w:iCs w:val="0"/>
          <w:color w:val="auto"/>
          <w:sz w:val="24"/>
          <w:szCs w:val="24"/>
          <w:u w:val="single"/>
        </w:rPr>
      </w:pPr>
    </w:p>
    <w:p w:rsidR="00DF4352" w:rsidRPr="001B741E" w:rsidRDefault="00DF4352"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1.Kryteria oceny oferty:</w:t>
      </w:r>
    </w:p>
    <w:p w:rsidR="00DF4352" w:rsidRPr="001B741E" w:rsidRDefault="00DF4352" w:rsidP="00941A9A">
      <w:pPr>
        <w:pStyle w:val="BodyTextIndent"/>
        <w:ind w:left="2200"/>
        <w:rPr>
          <w:rFonts w:ascii="Times New Roman" w:hAnsi="Times New Roman" w:cs="Times New Roman"/>
          <w:i w:val="0"/>
          <w:iCs w:val="0"/>
          <w:color w:val="auto"/>
          <w:sz w:val="24"/>
          <w:szCs w:val="24"/>
        </w:rPr>
      </w:pPr>
    </w:p>
    <w:p w:rsidR="00DF4352" w:rsidRPr="001B741E" w:rsidRDefault="00DF4352" w:rsidP="00941A9A">
      <w:pPr>
        <w:pStyle w:val="BodyTextIndent"/>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Cena: waga 85% </w:t>
      </w:r>
    </w:p>
    <w:p w:rsidR="00DF4352" w:rsidRPr="001B741E" w:rsidRDefault="00DF4352" w:rsidP="00941A9A">
      <w:pPr>
        <w:pStyle w:val="BodyTextIndent"/>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Certyfikaty : waga 15%, przy czym 1% = 1 pkt </w:t>
      </w:r>
    </w:p>
    <w:p w:rsidR="00DF4352" w:rsidRPr="001B741E" w:rsidRDefault="00DF4352" w:rsidP="00941A9A">
      <w:pPr>
        <w:pStyle w:val="BodyTextIndent"/>
        <w:ind w:left="2200"/>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Pod pojęciem „Certyfikaty” zamawiający rozumie posiadanie przez Wykonawcę certyfikatów jakości świadczonych usług szkoleniowych tj.:</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certyfikatu systemu zarządzania jakością kształcenia/szkolenia, wydanego              na podstawie międzynarodowych norm ISO</w:t>
      </w: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lub</w:t>
      </w: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akredytacji na realizację danego szkolenia ( w danym kierunku szkolenia), wydanej instytucji szkoleniowej przez Kuratora Oświaty na podstawie przepisów ustawy   o systemie oświaty.</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ind w:left="2124"/>
        <w:rPr>
          <w:rFonts w:ascii="Times New Roman" w:hAnsi="Times New Roman" w:cs="Times New Roman"/>
          <w:b/>
          <w:bCs/>
          <w:i w:val="0"/>
          <w:iCs w:val="0"/>
          <w:color w:val="auto"/>
          <w:sz w:val="24"/>
          <w:szCs w:val="24"/>
        </w:rPr>
      </w:pPr>
    </w:p>
    <w:p w:rsidR="00DF4352" w:rsidRPr="001B741E" w:rsidRDefault="00DF4352" w:rsidP="00941A9A">
      <w:pPr>
        <w:pStyle w:val="BodyTextIndent"/>
        <w:numPr>
          <w:ilvl w:val="0"/>
          <w:numId w:val="7"/>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Sposób przyznawania punktów:</w:t>
      </w:r>
    </w:p>
    <w:p w:rsidR="00DF4352" w:rsidRPr="001B741E" w:rsidRDefault="00DF4352" w:rsidP="00941A9A">
      <w:pPr>
        <w:pStyle w:val="BodyTextIndent"/>
        <w:ind w:left="2200"/>
        <w:rPr>
          <w:rFonts w:ascii="Times New Roman" w:hAnsi="Times New Roman" w:cs="Times New Roman"/>
          <w:b/>
          <w:bCs/>
          <w:i w:val="0"/>
          <w:iCs w:val="0"/>
          <w:color w:val="auto"/>
          <w:sz w:val="24"/>
          <w:szCs w:val="24"/>
        </w:rPr>
      </w:pPr>
    </w:p>
    <w:p w:rsidR="00DF4352" w:rsidRPr="001B741E" w:rsidRDefault="00DF435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Liczba punktów danej oferty ( dla każdej części osobno) będzie stanowiła sumę punktów przyznanych w każdym z kryteriów zgodnie z wzorem:</w:t>
      </w:r>
    </w:p>
    <w:p w:rsidR="00DF4352" w:rsidRPr="001B741E" w:rsidRDefault="00DF4352" w:rsidP="00941A9A">
      <w:pPr>
        <w:pStyle w:val="BodyTextIndent"/>
        <w:ind w:left="2200"/>
        <w:rPr>
          <w:rFonts w:ascii="Times New Roman" w:hAnsi="Times New Roman" w:cs="Times New Roman"/>
          <w:i w:val="0"/>
          <w:iCs w:val="0"/>
          <w:color w:val="auto"/>
          <w:sz w:val="24"/>
          <w:szCs w:val="24"/>
        </w:rPr>
      </w:pPr>
    </w:p>
    <w:p w:rsidR="00DF4352" w:rsidRPr="001B741E" w:rsidRDefault="00DF4352" w:rsidP="00941A9A">
      <w:pPr>
        <w:pStyle w:val="BodyTextIndent"/>
        <w:ind w:left="2200"/>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4"/>
          <w:szCs w:val="24"/>
        </w:rPr>
        <w:tab/>
        <w:t xml:space="preserve">              </w:t>
      </w:r>
      <w:r w:rsidRPr="001B741E">
        <w:rPr>
          <w:rFonts w:ascii="Times New Roman" w:hAnsi="Times New Roman" w:cs="Times New Roman"/>
          <w:b/>
          <w:bCs/>
          <w:i w:val="0"/>
          <w:iCs w:val="0"/>
          <w:color w:val="auto"/>
          <w:sz w:val="24"/>
          <w:szCs w:val="24"/>
        </w:rPr>
        <w:t>PO= PK1 + PK2</w:t>
      </w: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 – liczba punktów przyznanych ofercie</w:t>
      </w:r>
    </w:p>
    <w:p w:rsidR="00DF4352" w:rsidRPr="001B741E" w:rsidRDefault="00DF435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liczba punktów dla kryterium „Cena”</w:t>
      </w:r>
    </w:p>
    <w:p w:rsidR="00DF4352" w:rsidRPr="001B741E" w:rsidRDefault="00DF435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PK2 – liczba punktów dla kryterium „Certyfikaty”</w:t>
      </w:r>
    </w:p>
    <w:p w:rsidR="00DF4352" w:rsidRPr="001B741E" w:rsidRDefault="00DF4352" w:rsidP="00941A9A">
      <w:pPr>
        <w:pStyle w:val="BodyTextIndent"/>
        <w:ind w:left="2200"/>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b/>
          <w:bCs/>
          <w:i w:val="0"/>
          <w:iCs w:val="0"/>
          <w:color w:val="auto"/>
          <w:sz w:val="24"/>
          <w:szCs w:val="24"/>
        </w:rPr>
        <w:t>2.1.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Dla kryterium „Cena”</w:t>
      </w:r>
    </w:p>
    <w:p w:rsidR="00DF4352" w:rsidRPr="001B741E" w:rsidRDefault="00DF4352" w:rsidP="00941A9A">
      <w:pPr>
        <w:pStyle w:val="BodyTextIndent"/>
        <w:ind w:left="2200"/>
        <w:rPr>
          <w:rFonts w:ascii="Times New Roman" w:hAnsi="Times New Roman" w:cs="Times New Roman"/>
          <w:i w:val="0"/>
          <w:iCs w:val="0"/>
          <w:color w:val="auto"/>
          <w:sz w:val="24"/>
          <w:szCs w:val="24"/>
        </w:rPr>
      </w:pPr>
    </w:p>
    <w:p w:rsidR="00DF4352" w:rsidRPr="001B741E" w:rsidRDefault="00DF435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 CN / CR x 85% ] x 100</w:t>
      </w:r>
    </w:p>
    <w:p w:rsidR="00DF4352" w:rsidRPr="001B741E" w:rsidRDefault="00DF435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   = liczba punktów dla kryterium „Cena”</w:t>
      </w:r>
    </w:p>
    <w:p w:rsidR="00DF4352" w:rsidRPr="001B741E" w:rsidRDefault="00DF435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CN – najniższa oferowana cena</w:t>
      </w:r>
    </w:p>
    <w:p w:rsidR="00DF4352" w:rsidRPr="001B741E" w:rsidRDefault="00DF435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CR – cena oferty rozpatrywanej </w:t>
      </w: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708" w:firstLine="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 Dla kryterium „Certyfikaty”</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Jeżeli Wykonawca wykaże, że posiada aktualny certyfikat systemu zarządzania jakością kształcenia/szkolenia, wydany na podstawie międzynarodowych norm ISO lub aktualną akredytację na realizację danego szkolenia, wydanej instytucji szkoleniowej przez Kuratora Oświaty na podstawie przepisów ustawy o systemie oświaty – </w:t>
      </w:r>
      <w:r w:rsidRPr="001B741E">
        <w:rPr>
          <w:rFonts w:ascii="Times New Roman" w:hAnsi="Times New Roman" w:cs="Times New Roman"/>
          <w:b/>
          <w:bCs/>
          <w:i w:val="0"/>
          <w:iCs w:val="0"/>
          <w:color w:val="auto"/>
          <w:sz w:val="24"/>
          <w:szCs w:val="24"/>
        </w:rPr>
        <w:t>otrzyma 15 pkt.</w:t>
      </w: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rPr>
        <w:t xml:space="preserve">    </w:t>
      </w:r>
    </w:p>
    <w:p w:rsidR="00DF4352" w:rsidRPr="001B741E" w:rsidRDefault="00DF4352" w:rsidP="00941A9A">
      <w:pPr>
        <w:pStyle w:val="BodyTextIndent"/>
        <w:rPr>
          <w:rFonts w:ascii="Times New Roman" w:hAnsi="Times New Roman" w:cs="Times New Roman"/>
          <w:b/>
          <w:bCs/>
          <w:i w:val="0"/>
          <w:iCs w:val="0"/>
          <w:color w:val="auto"/>
          <w:sz w:val="24"/>
          <w:szCs w:val="24"/>
        </w:rPr>
      </w:pPr>
    </w:p>
    <w:p w:rsidR="00DF4352" w:rsidRPr="001B741E" w:rsidRDefault="00DF4352"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2.2.2. Przy przyznawaniu punktów w kryterium „Certyfikaty”  Zamawiający będzie kierował się następującymi zasadami:</w:t>
      </w:r>
    </w:p>
    <w:p w:rsidR="00DF4352" w:rsidRPr="001B741E" w:rsidRDefault="00DF4352" w:rsidP="00941A9A">
      <w:pPr>
        <w:pStyle w:val="BodyTextIndent"/>
        <w:ind w:left="708"/>
        <w:rPr>
          <w:rFonts w:ascii="Times New Roman" w:hAnsi="Times New Roman" w:cs="Times New Roman"/>
          <w:b/>
          <w:bCs/>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a)</w:t>
      </w:r>
      <w:r w:rsidRPr="001B741E">
        <w:rPr>
          <w:rFonts w:ascii="Times New Roman" w:hAnsi="Times New Roman" w:cs="Times New Roman"/>
          <w:b/>
          <w:bCs/>
          <w:i w:val="0"/>
          <w:iCs w:val="0"/>
          <w:color w:val="auto"/>
          <w:sz w:val="24"/>
          <w:szCs w:val="24"/>
        </w:rPr>
        <w:t xml:space="preserve">  </w:t>
      </w:r>
      <w:r w:rsidRPr="001B741E">
        <w:rPr>
          <w:rFonts w:ascii="Times New Roman" w:hAnsi="Times New Roman" w:cs="Times New Roman"/>
          <w:i w:val="0"/>
          <w:iCs w:val="0"/>
          <w:color w:val="auto"/>
          <w:sz w:val="24"/>
          <w:szCs w:val="24"/>
        </w:rPr>
        <w:t>uwzględnione będę tylko i wyłącznie  aktualne na dzień składania ofert certyfikaty i akredytacje,</w:t>
      </w: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 w przypadku akredytacji wydanej przez Kuratora Oświaty na podstawie przepisów ustawy o systemie oświaty, Zamawiający będzie przyznawał punkty:</w:t>
      </w:r>
    </w:p>
    <w:p w:rsidR="00DF4352" w:rsidRPr="001B741E" w:rsidRDefault="00DF4352" w:rsidP="00941A9A">
      <w:pPr>
        <w:pStyle w:val="BodyTextIndent"/>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2"/>
          <w:szCs w:val="22"/>
        </w:rPr>
        <w:t>- dla części 1- za kierunek sz</w:t>
      </w:r>
      <w:r>
        <w:rPr>
          <w:rFonts w:ascii="Times New Roman" w:hAnsi="Times New Roman" w:cs="Times New Roman"/>
          <w:i w:val="0"/>
          <w:iCs w:val="0"/>
          <w:color w:val="auto"/>
          <w:sz w:val="22"/>
          <w:szCs w:val="22"/>
        </w:rPr>
        <w:t xml:space="preserve">kolenia  -  masaż gorącymi kamieniami </w:t>
      </w:r>
    </w:p>
    <w:p w:rsidR="00DF4352" w:rsidRPr="001B741E" w:rsidRDefault="00DF4352" w:rsidP="00941A9A">
      <w:pPr>
        <w:pStyle w:val="BodyTextIndent"/>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2"/>
          <w:szCs w:val="22"/>
        </w:rPr>
        <w:tab/>
        <w:t>- dla części 2 – za kierunek szkolenia -</w:t>
      </w:r>
      <w:r w:rsidRPr="001B741E">
        <w:rPr>
          <w:rFonts w:ascii="Times New Roman" w:hAnsi="Times New Roman" w:cs="Times New Roman"/>
          <w:i w:val="0"/>
          <w:iCs w:val="0"/>
        </w:rPr>
        <w:t xml:space="preserve">  </w:t>
      </w:r>
      <w:r>
        <w:rPr>
          <w:rFonts w:ascii="Times New Roman" w:hAnsi="Times New Roman" w:cs="Times New Roman"/>
          <w:i w:val="0"/>
          <w:iCs w:val="0"/>
          <w:color w:val="auto"/>
          <w:sz w:val="22"/>
          <w:szCs w:val="22"/>
        </w:rPr>
        <w:t>masaż Bańką Chińską</w:t>
      </w:r>
    </w:p>
    <w:p w:rsidR="00DF4352" w:rsidRPr="001B741E" w:rsidRDefault="00DF4352" w:rsidP="00941A9A">
      <w:pPr>
        <w:pStyle w:val="BodyTextIndent"/>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2"/>
          <w:szCs w:val="22"/>
        </w:rPr>
        <w:t xml:space="preserve">             - dla części 3 – za kierunek szkolenia - </w:t>
      </w:r>
      <w:r>
        <w:rPr>
          <w:rFonts w:ascii="Times New Roman" w:hAnsi="Times New Roman" w:cs="Times New Roman"/>
        </w:rPr>
        <w:t xml:space="preserve"> </w:t>
      </w:r>
      <w:r>
        <w:rPr>
          <w:rFonts w:ascii="Times New Roman" w:hAnsi="Times New Roman" w:cs="Times New Roman"/>
          <w:i w:val="0"/>
          <w:iCs w:val="0"/>
          <w:color w:val="auto"/>
          <w:sz w:val="22"/>
          <w:szCs w:val="22"/>
        </w:rPr>
        <w:t xml:space="preserve">masaż relaksacyjny </w:t>
      </w:r>
    </w:p>
    <w:p w:rsidR="00DF4352" w:rsidRPr="001B741E" w:rsidRDefault="00DF4352" w:rsidP="00941A9A">
      <w:pPr>
        <w:pStyle w:val="BodyTextIndent"/>
        <w:rPr>
          <w:rFonts w:ascii="Times New Roman" w:hAnsi="Times New Roman" w:cs="Times New Roman"/>
          <w:i w:val="0"/>
          <w:iCs w:val="0"/>
          <w:color w:val="auto"/>
          <w:sz w:val="22"/>
          <w:szCs w:val="22"/>
        </w:rPr>
      </w:pP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 dokumenty dołączone dla potrzeb oceny kryterium „Certyfikaty” nie będą podlegały wyjaśnieniu ani uzupełnieniu,</w:t>
      </w: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 Jeżeli Wykonawca nie dołączy do oferty dokumentów będących przedmiotem oceny w kryterium ”Certyfikaty” – otrzyma 0 pkt.</w:t>
      </w:r>
    </w:p>
    <w:p w:rsidR="00DF4352" w:rsidRPr="001B741E" w:rsidRDefault="00DF435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e) w przypadku Wykonawców występujących wspólnie Zamawiający przyzna punkty  w ramach kryterium „ Certyfikaty”, jeżeli przynajmniej jeden z nich będzie posiadał odpowiedni certyfikat.</w:t>
      </w: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 ofertę najkorzystniejszą zostanie uznana oferta, która uzyskała najwyższą liczbę punktów.</w:t>
      </w:r>
    </w:p>
    <w:p w:rsidR="00DF4352" w:rsidRPr="001B741E" w:rsidRDefault="00DF4352"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celu obliczenia punktów wyniki poszczególnych działań matematycznych będą zaokrąglone do dwóch miejsc po przecinku.</w:t>
      </w:r>
    </w:p>
    <w:p w:rsidR="00DF4352" w:rsidRPr="001B741E" w:rsidRDefault="00DF4352"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poprawi w ofercie:</w:t>
      </w:r>
    </w:p>
    <w:p w:rsidR="00DF4352" w:rsidRPr="001B741E" w:rsidRDefault="00DF4352" w:rsidP="00941A9A">
      <w:pPr>
        <w:pStyle w:val="BodyTextIndent"/>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pisarskie,</w:t>
      </w:r>
    </w:p>
    <w:p w:rsidR="00DF4352" w:rsidRPr="001B741E" w:rsidRDefault="00DF4352" w:rsidP="00941A9A">
      <w:pPr>
        <w:pStyle w:val="BodyTextIndent"/>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rachunkowe, z uwzględnieniem konsekwencji rachunkowych dokonanych poprawek oraz inne omyłki polegające na niezgodności oferty  z Ogłoszeniem.</w:t>
      </w:r>
    </w:p>
    <w:p w:rsidR="00DF4352" w:rsidRPr="001B741E" w:rsidRDefault="00DF4352" w:rsidP="00941A9A">
      <w:pPr>
        <w:pStyle w:val="Default"/>
        <w:ind w:left="708" w:firstLine="708"/>
        <w:rPr>
          <w:rFonts w:ascii="Times New Roman" w:hAnsi="Times New Roman" w:cs="Times New Roman"/>
        </w:rPr>
      </w:pPr>
      <w:r w:rsidRPr="001B741E">
        <w:rPr>
          <w:rFonts w:ascii="Times New Roman" w:hAnsi="Times New Roman" w:cs="Times New Roman"/>
        </w:rPr>
        <w:t xml:space="preserve">6. Oferta Wykonawcy zostanie odrzucona, jeżeli: </w:t>
      </w:r>
    </w:p>
    <w:p w:rsidR="00DF4352" w:rsidRPr="001B741E" w:rsidRDefault="00DF4352" w:rsidP="00941A9A">
      <w:pPr>
        <w:pStyle w:val="Default"/>
        <w:ind w:left="1416" w:firstLine="708"/>
        <w:rPr>
          <w:rFonts w:ascii="Times New Roman" w:hAnsi="Times New Roman" w:cs="Times New Roman"/>
        </w:rPr>
      </w:pPr>
      <w:r w:rsidRPr="001B741E">
        <w:rPr>
          <w:rFonts w:ascii="Times New Roman" w:hAnsi="Times New Roman" w:cs="Times New Roman"/>
        </w:rPr>
        <w:t xml:space="preserve">1) jej treść nie będzie odpowiadać treści Ogłoszenia, </w:t>
      </w:r>
    </w:p>
    <w:p w:rsidR="00DF4352" w:rsidRPr="001B741E" w:rsidRDefault="00DF4352" w:rsidP="00941A9A">
      <w:pPr>
        <w:pStyle w:val="Default"/>
        <w:ind w:left="2124"/>
        <w:rPr>
          <w:rFonts w:ascii="Times New Roman" w:hAnsi="Times New Roman" w:cs="Times New Roman"/>
        </w:rPr>
      </w:pPr>
      <w:r w:rsidRPr="001B741E">
        <w:rPr>
          <w:rFonts w:ascii="Times New Roman" w:hAnsi="Times New Roman" w:cs="Times New Roman"/>
        </w:rPr>
        <w:t xml:space="preserve">2) jej złożenie stanowiło będzie czyn nieuczciwej konkurencji w </w:t>
      </w:r>
    </w:p>
    <w:p w:rsidR="00DF4352" w:rsidRPr="001B741E" w:rsidRDefault="00DF4352" w:rsidP="00941A9A">
      <w:pPr>
        <w:pStyle w:val="Default"/>
        <w:ind w:left="2124"/>
        <w:rPr>
          <w:rFonts w:ascii="Times New Roman" w:hAnsi="Times New Roman" w:cs="Times New Roman"/>
        </w:rPr>
      </w:pPr>
      <w:r w:rsidRPr="001B741E">
        <w:rPr>
          <w:rFonts w:ascii="Times New Roman" w:hAnsi="Times New Roman" w:cs="Times New Roman"/>
        </w:rPr>
        <w:t xml:space="preserve">    rozumieniu przepisów o zwalczaniu nieuczciwej konkurencji; </w:t>
      </w:r>
    </w:p>
    <w:p w:rsidR="00DF4352" w:rsidRDefault="00DF4352" w:rsidP="00710EC9">
      <w:pPr>
        <w:pStyle w:val="Default"/>
        <w:ind w:left="1416" w:firstLine="708"/>
        <w:rPr>
          <w:rFonts w:ascii="Times New Roman" w:hAnsi="Times New Roman" w:cs="Times New Roman"/>
        </w:rPr>
      </w:pPr>
      <w:r>
        <w:rPr>
          <w:rFonts w:ascii="Times New Roman" w:hAnsi="Times New Roman" w:cs="Times New Roman"/>
        </w:rPr>
        <w:t xml:space="preserve">3) </w:t>
      </w:r>
      <w:r w:rsidRPr="001B741E">
        <w:rPr>
          <w:rFonts w:ascii="Times New Roman" w:hAnsi="Times New Roman" w:cs="Times New Roman"/>
        </w:rPr>
        <w:t>zawiera rażąco niską w sto</w:t>
      </w:r>
      <w:r>
        <w:rPr>
          <w:rFonts w:ascii="Times New Roman" w:hAnsi="Times New Roman" w:cs="Times New Roman"/>
        </w:rPr>
        <w:t xml:space="preserve">sunku do przedmiotu zamówienia lub jeśli </w:t>
      </w:r>
    </w:p>
    <w:p w:rsidR="00DF4352" w:rsidRDefault="00DF4352" w:rsidP="00710EC9">
      <w:pPr>
        <w:pStyle w:val="Default"/>
        <w:ind w:left="1416" w:firstLine="708"/>
        <w:rPr>
          <w:rFonts w:ascii="Times New Roman" w:hAnsi="Times New Roman" w:cs="Times New Roman"/>
        </w:rPr>
      </w:pPr>
      <w:r>
        <w:rPr>
          <w:rFonts w:ascii="Times New Roman" w:hAnsi="Times New Roman" w:cs="Times New Roman"/>
        </w:rPr>
        <w:t xml:space="preserve">    Wykonawca nie złoży na wezwanie Zamawiającego wyjaśnień </w:t>
      </w:r>
    </w:p>
    <w:p w:rsidR="00DF4352" w:rsidRPr="001B741E" w:rsidRDefault="00DF4352" w:rsidP="00710EC9">
      <w:pPr>
        <w:pStyle w:val="Default"/>
        <w:ind w:left="1416" w:firstLine="708"/>
        <w:rPr>
          <w:rFonts w:ascii="Times New Roman" w:hAnsi="Times New Roman" w:cs="Times New Roman"/>
        </w:rPr>
      </w:pPr>
      <w:r>
        <w:rPr>
          <w:rFonts w:ascii="Times New Roman" w:hAnsi="Times New Roman" w:cs="Times New Roman"/>
        </w:rPr>
        <w:t xml:space="preserve">     dotyczących rażąco niskiej ceny,</w:t>
      </w:r>
    </w:p>
    <w:p w:rsidR="00DF4352" w:rsidRDefault="00DF4352" w:rsidP="00941A9A">
      <w:pPr>
        <w:pStyle w:val="Default"/>
        <w:ind w:left="1418" w:firstLine="706"/>
        <w:rPr>
          <w:rFonts w:ascii="Times New Roman" w:hAnsi="Times New Roman" w:cs="Times New Roman"/>
        </w:rPr>
      </w:pPr>
      <w:r w:rsidRPr="001B741E">
        <w:rPr>
          <w:rFonts w:ascii="Times New Roman" w:hAnsi="Times New Roman" w:cs="Times New Roman"/>
        </w:rPr>
        <w:t xml:space="preserve">4) zawiera błędy w obliczeniu ceny; </w:t>
      </w:r>
    </w:p>
    <w:p w:rsidR="00DF4352" w:rsidRPr="001B741E" w:rsidRDefault="00DF4352" w:rsidP="00941A9A">
      <w:pPr>
        <w:pStyle w:val="Default"/>
        <w:ind w:left="1418" w:firstLine="706"/>
        <w:rPr>
          <w:rFonts w:ascii="Times New Roman" w:hAnsi="Times New Roman" w:cs="Times New Roman"/>
        </w:rPr>
      </w:pPr>
      <w:r>
        <w:rPr>
          <w:rFonts w:ascii="Times New Roman" w:hAnsi="Times New Roman" w:cs="Times New Roman"/>
        </w:rPr>
        <w:t>5) jest nieważna na podstawie odrębnych przepisów,</w:t>
      </w:r>
    </w:p>
    <w:p w:rsidR="00DF4352" w:rsidRPr="001B741E" w:rsidRDefault="00DF4352" w:rsidP="00B14498">
      <w:pPr>
        <w:pStyle w:val="Default"/>
        <w:ind w:left="1418" w:firstLine="706"/>
        <w:rPr>
          <w:rFonts w:ascii="Times New Roman" w:hAnsi="Times New Roman" w:cs="Times New Roman"/>
        </w:rPr>
      </w:pPr>
      <w:r w:rsidRPr="001B741E">
        <w:rPr>
          <w:rFonts w:ascii="Times New Roman" w:hAnsi="Times New Roman" w:cs="Times New Roman"/>
        </w:rPr>
        <w:t>5</w:t>
      </w:r>
      <w:r w:rsidRPr="007F79D1">
        <w:rPr>
          <w:rFonts w:ascii="Times New Roman" w:hAnsi="Times New Roman" w:cs="Times New Roman"/>
        </w:rPr>
        <w:t>) została złożona przez Wykonawcę wykluczonego z postępowania</w:t>
      </w: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formalnościach, jakie powinny zostać dopełnione po wyborze oferty,  w celu zawarcia umowy w sprawie zamówienia publicznego,</w:t>
      </w:r>
    </w:p>
    <w:p w:rsidR="00DF4352" w:rsidRPr="001B741E" w:rsidRDefault="00DF4352" w:rsidP="00941A9A">
      <w:pPr>
        <w:pStyle w:val="BodyTextIndent"/>
        <w:ind w:left="705"/>
        <w:rPr>
          <w:rFonts w:ascii="Times New Roman" w:hAnsi="Times New Roman" w:cs="Times New Roman"/>
          <w:b/>
          <w:bCs/>
          <w:i w:val="0"/>
          <w:iCs w:val="0"/>
          <w:color w:val="auto"/>
          <w:sz w:val="24"/>
          <w:szCs w:val="24"/>
        </w:rPr>
      </w:pPr>
    </w:p>
    <w:p w:rsidR="00DF4352" w:rsidRPr="001B741E" w:rsidRDefault="00DF4352"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Wyboru najkorzystniejszej oferty  dokonuje Zamawiający                     po uprzednim sprawdzeniu, porównaniu i ocenie ofert przez komisję na podstawie kryteriów oceny określonych  w rozdziale XIV Ogłoszenia.</w:t>
      </w:r>
    </w:p>
    <w:p w:rsidR="00DF4352" w:rsidRPr="001B741E" w:rsidRDefault="00DF4352"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DF4352" w:rsidRDefault="00DF4352"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powiadomi Wykonawców o wyborze najkorzystniejszej oferty oraz zamieści informację o wyborze najkorzystniejszej</w:t>
      </w:r>
      <w:r>
        <w:rPr>
          <w:rFonts w:ascii="Times New Roman" w:hAnsi="Times New Roman" w:cs="Times New Roman"/>
          <w:i w:val="0"/>
          <w:iCs w:val="0"/>
          <w:color w:val="auto"/>
          <w:sz w:val="24"/>
          <w:szCs w:val="24"/>
        </w:rPr>
        <w:t xml:space="preserve"> oferty na stronie internetowej oraz </w:t>
      </w:r>
      <w:r w:rsidRPr="007F79D1">
        <w:rPr>
          <w:rFonts w:ascii="Times New Roman" w:hAnsi="Times New Roman" w:cs="Times New Roman"/>
          <w:i w:val="0"/>
          <w:iCs w:val="0"/>
          <w:color w:val="auto"/>
          <w:sz w:val="24"/>
          <w:szCs w:val="24"/>
        </w:rPr>
        <w:t>B</w:t>
      </w:r>
      <w:r>
        <w:rPr>
          <w:rFonts w:ascii="Times New Roman" w:hAnsi="Times New Roman" w:cs="Times New Roman"/>
          <w:i w:val="0"/>
          <w:iCs w:val="0"/>
          <w:color w:val="auto"/>
          <w:sz w:val="24"/>
          <w:szCs w:val="24"/>
        </w:rPr>
        <w:t>IP.</w:t>
      </w:r>
    </w:p>
    <w:p w:rsidR="00DF4352" w:rsidRPr="001B741E" w:rsidRDefault="00DF4352" w:rsidP="004F1085">
      <w:pPr>
        <w:pStyle w:val="BodyTextIndent"/>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Wykonawca, którego oferta zostanie wybrana jako najkorzystniejsza, jest zobowiązany do zawarcia umowy                         w terminie do 3 dni od dnia powiadomienia Wykonawcy                        o dokonanym wyborze. Umowa zostanie podpisana w siedzibie Zamawiającego: 76-200 Słupsk ul. Bałtycka 29.</w:t>
      </w:r>
    </w:p>
    <w:p w:rsidR="00DF4352" w:rsidRPr="001B741E" w:rsidRDefault="00DF4352" w:rsidP="00B5222B">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gdy Wykonawca, którego oferta została wybrana jako najkorzystniejsza, uchyla się od zawarcia umowy, Zamawiający będzie mógł wybrać ofertę najkorzystniejszą spośród pozostałych ofert, bez przeprowadzania ich ponownego badania                i oceny.</w:t>
      </w:r>
    </w:p>
    <w:p w:rsidR="00DF4352" w:rsidRPr="001B741E" w:rsidRDefault="00DF4352" w:rsidP="00941A9A">
      <w:pPr>
        <w:pStyle w:val="BodyTextIndent"/>
        <w:ind w:left="2200"/>
        <w:rPr>
          <w:rFonts w:ascii="Times New Roman" w:hAnsi="Times New Roman" w:cs="Times New Roman"/>
          <w:i w:val="0"/>
          <w:iCs w:val="0"/>
          <w:color w:val="auto"/>
          <w:sz w:val="24"/>
          <w:szCs w:val="24"/>
        </w:rPr>
      </w:pPr>
    </w:p>
    <w:p w:rsidR="00DF4352" w:rsidRPr="004F1085" w:rsidRDefault="00DF435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zabezpieczenia należytego wykonania umowy.</w:t>
      </w:r>
    </w:p>
    <w:p w:rsidR="00DF4352" w:rsidRPr="001B741E" w:rsidRDefault="00DF4352" w:rsidP="00941A9A">
      <w:pPr>
        <w:pStyle w:val="BodyTextIndent"/>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nie żąda w niniejszym postępowaniu wniesienia zabezpieczenia należytego wykonania umowy.</w:t>
      </w:r>
    </w:p>
    <w:p w:rsidR="00DF4352" w:rsidRPr="001B741E" w:rsidRDefault="00DF4352" w:rsidP="00941A9A">
      <w:pPr>
        <w:pStyle w:val="BodyTextIndent"/>
        <w:ind w:left="0"/>
        <w:rPr>
          <w:rFonts w:ascii="Times New Roman" w:hAnsi="Times New Roman" w:cs="Times New Roman"/>
          <w:b/>
          <w:bCs/>
          <w:i w:val="0"/>
          <w:iCs w:val="0"/>
          <w:color w:val="auto"/>
          <w:sz w:val="24"/>
          <w:szCs w:val="24"/>
        </w:rPr>
      </w:pPr>
    </w:p>
    <w:p w:rsidR="00DF4352" w:rsidRPr="001B741E" w:rsidRDefault="00DF435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Unieważnienie postępowania</w:t>
      </w:r>
    </w:p>
    <w:p w:rsidR="00DF4352" w:rsidRPr="001B741E" w:rsidRDefault="00DF4352" w:rsidP="00941A9A">
      <w:pPr>
        <w:pStyle w:val="BodyTextIndent"/>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unieważni niniejsze postępowanie o udzielenie zamówienia jeżeli:</w:t>
      </w:r>
    </w:p>
    <w:p w:rsidR="00DF4352" w:rsidRPr="001B741E" w:rsidRDefault="00DF4352" w:rsidP="00941A9A">
      <w:pPr>
        <w:pStyle w:val="BodyTextIndent"/>
        <w:ind w:left="705"/>
        <w:rPr>
          <w:rFonts w:ascii="Times New Roman" w:hAnsi="Times New Roman" w:cs="Times New Roman"/>
          <w:i w:val="0"/>
          <w:iCs w:val="0"/>
          <w:color w:val="auto"/>
          <w:sz w:val="24"/>
          <w:szCs w:val="24"/>
        </w:rPr>
      </w:pP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Nie złożono żadnej oferty nie podlegającej  odrzuceniu.</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najkorzystniejszej oferty lub oferta z najniższą ceną przewyższa kwotę, która Zamawiający zamierza przeznaczyć na sfinansowanie zamówienia, chyba że Zamawiający podejmie decyzję o zwiększeniu tej kwoty do ceny najkorzystniejszej oferty.</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Wystąpiła istotna zmiana okoliczności powodująca, że przeprowadzenie postępowania lub wykonanie zamówienia nie leży w interesie publicznym, czego nie można było wcześniej przewidzieć.</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Postępowanie obarczone jest  niemożliwą do usunięcia wadą uniemożliwiającą zawarcie umowy w sprawie niniejszego zamówienia publicznego.</w:t>
      </w:r>
    </w:p>
    <w:p w:rsidR="00DF4352" w:rsidRPr="001B741E" w:rsidRDefault="00DF4352" w:rsidP="00941A9A">
      <w:pPr>
        <w:pStyle w:val="BodyTextIndent"/>
        <w:ind w:left="2200"/>
        <w:rPr>
          <w:rFonts w:ascii="Times New Roman" w:hAnsi="Times New Roman" w:cs="Times New Roman"/>
          <w:i w:val="0"/>
          <w:iCs w:val="0"/>
          <w:color w:val="auto"/>
          <w:sz w:val="24"/>
          <w:szCs w:val="24"/>
        </w:rPr>
      </w:pPr>
    </w:p>
    <w:p w:rsidR="00DF4352" w:rsidRPr="001B741E" w:rsidRDefault="00DF435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Istotne dla stron postanowienia, które zostaną wprowadzone do treści zawieranej umowy w sprawie zamówienia publicznego, ogólne warunki umowy.</w:t>
      </w:r>
    </w:p>
    <w:p w:rsidR="00DF4352" w:rsidRPr="001B741E" w:rsidRDefault="00DF4352" w:rsidP="00941A9A">
      <w:pPr>
        <w:pStyle w:val="BodyTextIndent"/>
        <w:ind w:left="705"/>
        <w:rPr>
          <w:rFonts w:ascii="Times New Roman" w:hAnsi="Times New Roman" w:cs="Times New Roman"/>
          <w:b/>
          <w:bCs/>
          <w:i w:val="0"/>
          <w:iCs w:val="0"/>
          <w:color w:val="auto"/>
          <w:sz w:val="24"/>
          <w:szCs w:val="24"/>
        </w:rPr>
      </w:pP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Projekt umowy stanowi załącznik nr 7 do Ogłoszenia.</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zostanie zawarta  w formie pisemnej pod rygorem nieważności.</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Do umowy maja zastosowanie przepisy Kodeksu Cywilnego, jeżeli przepisy ustawy nie stanowią inaczej.</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jest jawna i podlega udostępnieniu na zasadach określonych w przepisach o dostępie do informacji publicznej.</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Wszelkie zamiany zawartej umowy  będą wymagały pisemnego aneksu pod rygorem nieważności.</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Okoliczności, w jakich zmieniona może zostać umowa, są opisane                      w projekcie umowy.</w:t>
      </w:r>
    </w:p>
    <w:p w:rsidR="00DF4352" w:rsidRPr="001B741E" w:rsidRDefault="00DF435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Osoby reprezentujące Wykonawcę przy podpisywaniu umowy powinny posiadać ze sobą dokumenty potwierdzające                         ich umocowanie do podpisania umowy, o ile umocowanie to nie będzie wynikać z dokumentów załączonych do oferty.</w:t>
      </w:r>
    </w:p>
    <w:p w:rsidR="00DF4352" w:rsidRPr="001B741E" w:rsidRDefault="00DF4352" w:rsidP="00962443">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autoSpaceDE w:val="0"/>
        <w:autoSpaceDN w:val="0"/>
        <w:adjustRightInd w:val="0"/>
        <w:ind w:left="709"/>
        <w:jc w:val="both"/>
        <w:rPr>
          <w:rFonts w:ascii="Times New Roman" w:hAnsi="Times New Roman" w:cs="Times New Roman"/>
          <w:b/>
          <w:bCs/>
        </w:rPr>
      </w:pPr>
      <w:r w:rsidRPr="001B741E">
        <w:rPr>
          <w:rFonts w:ascii="Times New Roman" w:hAnsi="Times New Roman" w:cs="Times New Roman"/>
          <w:b/>
          <w:bCs/>
        </w:rPr>
        <w:t xml:space="preserve">XIX. Informacje na temat zakresu wykluczenia </w:t>
      </w:r>
    </w:p>
    <w:p w:rsidR="00DF4352" w:rsidRPr="001B741E" w:rsidRDefault="00DF4352" w:rsidP="00941A9A">
      <w:pPr>
        <w:autoSpaceDE w:val="0"/>
        <w:autoSpaceDN w:val="0"/>
        <w:adjustRightInd w:val="0"/>
        <w:ind w:left="709"/>
        <w:jc w:val="both"/>
        <w:rPr>
          <w:rFonts w:ascii="Times New Roman" w:hAnsi="Times New Roman" w:cs="Times New Roman"/>
          <w:b/>
          <w:bCs/>
        </w:rPr>
      </w:pPr>
    </w:p>
    <w:p w:rsidR="00DF4352" w:rsidRPr="001B741E" w:rsidRDefault="00DF4352"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W celu uniknięcia konfliktu interesów, zamówienie nie może być udzielone podmiotom powiązanym osobowo lub kapitałowo z Zamawiającym. Przez powiązania kapitałowe lub osobowe rozumie się wzajemne powiązania między Zamawiającym lub osobami upoważnionymi do zaciągania zobowiązań                    w imieniu  Zamawiającego  czynności związane z przygotowaniem                            i przeprowadzeniem procedury wyboru wykonawcy a wykonawcą, polegające w szczególności na:</w:t>
      </w:r>
    </w:p>
    <w:p w:rsidR="00DF4352" w:rsidRPr="001B741E" w:rsidRDefault="00DF4352"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 xml:space="preserve">a) uczestniczeniu w spółce jako wspólnik spółki cywilnej lub spółki osobowej, </w:t>
      </w:r>
    </w:p>
    <w:p w:rsidR="00DF4352" w:rsidRPr="001B741E" w:rsidRDefault="00DF4352"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b) posiadaniu co najmniej 10% udziałów lub akcji,</w:t>
      </w:r>
    </w:p>
    <w:p w:rsidR="00DF4352" w:rsidRPr="001B741E" w:rsidRDefault="00DF4352"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c) pełnieniu funkcji członka organu nadzorującego lub zarządzającego, prokurenta, pełnomocnika,</w:t>
      </w:r>
    </w:p>
    <w:p w:rsidR="00DF4352" w:rsidRPr="001B741E" w:rsidRDefault="00DF4352"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d) pozostawaniu w związku małżeńskim, w stosunku pokrewieństwa                      lub powinowactwa w linii prostej, pokrewieństwa drugiego stopnia                       lub powinowactwa drugiego stopnia w linii bocznej lub w stosunku przysposobienia, opieki lub kurateli.</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0"/>
        <w:rPr>
          <w:rFonts w:ascii="Times New Roman" w:hAnsi="Times New Roman" w:cs="Times New Roman"/>
          <w:i w:val="0"/>
          <w:iCs w:val="0"/>
          <w:color w:val="auto"/>
          <w:sz w:val="24"/>
          <w:szCs w:val="24"/>
        </w:rPr>
      </w:pPr>
    </w:p>
    <w:p w:rsidR="00DF4352" w:rsidRPr="001B741E" w:rsidRDefault="00DF4352" w:rsidP="00941A9A">
      <w:pPr>
        <w:pStyle w:val="BodyTextIndent"/>
        <w:ind w:left="4956"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Załącznik nr 2 do Ogłoszenia</w:t>
      </w:r>
    </w:p>
    <w:p w:rsidR="00DF4352" w:rsidRPr="001B741E" w:rsidRDefault="00DF4352" w:rsidP="00941A9A">
      <w:pPr>
        <w:pStyle w:val="BodyTextIndent"/>
        <w:rPr>
          <w:rFonts w:ascii="Times New Roman" w:hAnsi="Times New Roman" w:cs="Times New Roman"/>
          <w:i w:val="0"/>
          <w:iCs w:val="0"/>
          <w:color w:val="auto"/>
          <w:sz w:val="24"/>
          <w:szCs w:val="24"/>
        </w:rPr>
      </w:pPr>
    </w:p>
    <w:p w:rsidR="00DF4352" w:rsidRPr="001B741E" w:rsidRDefault="00DF4352"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b/>
          <w:bCs/>
          <w:i w:val="0"/>
          <w:iCs w:val="0"/>
          <w:color w:val="auto"/>
          <w:sz w:val="24"/>
          <w:szCs w:val="24"/>
        </w:rPr>
        <w:t>Szczegółowy opis przedmiotu zamówienia (SOPZ)</w:t>
      </w:r>
    </w:p>
    <w:p w:rsidR="00DF4352" w:rsidRPr="001B741E" w:rsidRDefault="00DF4352" w:rsidP="00941A9A">
      <w:pPr>
        <w:pStyle w:val="BodyTextIndent"/>
        <w:rPr>
          <w:rFonts w:ascii="Times New Roman" w:hAnsi="Times New Roman" w:cs="Times New Roman"/>
          <w:b/>
          <w:bCs/>
          <w:i w:val="0"/>
          <w:iCs w:val="0"/>
          <w:color w:val="auto"/>
          <w:sz w:val="24"/>
          <w:szCs w:val="24"/>
        </w:rPr>
      </w:pPr>
    </w:p>
    <w:p w:rsidR="00DF4352" w:rsidRPr="001B741E" w:rsidRDefault="00DF4352" w:rsidP="001B741E">
      <w:pPr>
        <w:ind w:left="708"/>
        <w:jc w:val="both"/>
        <w:rPr>
          <w:rFonts w:ascii="Times New Roman" w:hAnsi="Times New Roman" w:cs="Times New Roman"/>
        </w:rPr>
      </w:pPr>
      <w:bookmarkStart w:id="0" w:name="OLE_LINK2"/>
      <w:bookmarkStart w:id="1" w:name="OLE_LINK1"/>
      <w:r w:rsidRPr="001B741E">
        <w:rPr>
          <w:rFonts w:ascii="Times New Roman" w:hAnsi="Times New Roman" w:cs="Times New Roman"/>
        </w:rPr>
        <w:t>1. Przedmiotem zamówienia jest zorganizowanie i przep</w:t>
      </w:r>
      <w:r>
        <w:rPr>
          <w:rFonts w:ascii="Times New Roman" w:hAnsi="Times New Roman" w:cs="Times New Roman"/>
        </w:rPr>
        <w:t xml:space="preserve">rowadzenie kursów: </w:t>
      </w:r>
      <w:r w:rsidRPr="0002119C">
        <w:rPr>
          <w:rFonts w:ascii="Times New Roman" w:hAnsi="Times New Roman" w:cs="Times New Roman"/>
          <w:b/>
          <w:bCs/>
        </w:rPr>
        <w:t>: mas</w:t>
      </w:r>
      <w:r>
        <w:rPr>
          <w:rFonts w:ascii="Times New Roman" w:hAnsi="Times New Roman" w:cs="Times New Roman"/>
          <w:b/>
          <w:bCs/>
        </w:rPr>
        <w:t>aż gorącymi kamieniami,  masaż Bańką C</w:t>
      </w:r>
      <w:r w:rsidRPr="0002119C">
        <w:rPr>
          <w:rFonts w:ascii="Times New Roman" w:hAnsi="Times New Roman" w:cs="Times New Roman"/>
          <w:b/>
          <w:bCs/>
        </w:rPr>
        <w:t xml:space="preserve">hińską oraz masaż relaksacyjny </w:t>
      </w:r>
      <w:r w:rsidRPr="001B741E">
        <w:rPr>
          <w:rFonts w:ascii="Times New Roman" w:hAnsi="Times New Roman" w:cs="Times New Roman"/>
        </w:rPr>
        <w:t>dla uczniów Wojewódzkiego</w:t>
      </w:r>
      <w:r>
        <w:rPr>
          <w:rFonts w:ascii="Times New Roman" w:hAnsi="Times New Roman" w:cs="Times New Roman"/>
        </w:rPr>
        <w:t xml:space="preserve"> </w:t>
      </w:r>
      <w:r w:rsidRPr="001B741E">
        <w:rPr>
          <w:rFonts w:ascii="Times New Roman" w:hAnsi="Times New Roman" w:cs="Times New Roman"/>
        </w:rPr>
        <w:t>Zespołu  Szkół  Policealnych  w Słupsku.</w:t>
      </w:r>
    </w:p>
    <w:p w:rsidR="00DF4352" w:rsidRPr="001B741E" w:rsidRDefault="00DF4352"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2. Projekt jest współfinansowany  ze środków Regionalnego Programu Operacyjnego      </w:t>
      </w:r>
    </w:p>
    <w:p w:rsidR="00DF4352" w:rsidRPr="001B741E" w:rsidRDefault="00DF4352"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    Województwa Pomorskiego na lata 2014- 2020.</w:t>
      </w:r>
    </w:p>
    <w:p w:rsidR="00DF4352" w:rsidRPr="001B741E" w:rsidRDefault="00DF4352" w:rsidP="00941A9A">
      <w:pPr>
        <w:autoSpaceDE w:val="0"/>
        <w:autoSpaceDN w:val="0"/>
        <w:adjustRightInd w:val="0"/>
        <w:spacing w:after="200"/>
        <w:ind w:left="708"/>
        <w:jc w:val="both"/>
        <w:rPr>
          <w:rFonts w:ascii="Times New Roman" w:hAnsi="Times New Roman" w:cs="Times New Roman"/>
        </w:rPr>
      </w:pPr>
      <w:r w:rsidRPr="001B741E">
        <w:rPr>
          <w:rFonts w:ascii="Times New Roman" w:hAnsi="Times New Roman" w:cs="Times New Roman"/>
        </w:rPr>
        <w:t xml:space="preserve">3.Zamówienie zostało podzielone na 3 ( trzy) części. Opis każdej części zamówienia         określono w pkt. 4  ust. 4.4.  SOPZ ( wytyczne dotyczące kursów). </w:t>
      </w:r>
    </w:p>
    <w:p w:rsidR="00DF4352" w:rsidRPr="001B741E" w:rsidRDefault="00DF4352"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4. Przedmiot zamówienia </w:t>
      </w:r>
    </w:p>
    <w:p w:rsidR="00DF4352" w:rsidRPr="001B741E" w:rsidRDefault="00DF4352"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    4.1. Przedmiot zamówienia</w:t>
      </w:r>
    </w:p>
    <w:p w:rsidR="00DF4352" w:rsidRPr="001B741E" w:rsidRDefault="00DF4352"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 xml:space="preserve">Przedmiotem zamówienia jest organizacja i przeprowadzenie kursów: </w:t>
      </w:r>
      <w:r w:rsidRPr="0002119C">
        <w:rPr>
          <w:rFonts w:ascii="Times New Roman" w:hAnsi="Times New Roman" w:cs="Times New Roman"/>
          <w:b/>
          <w:bCs/>
        </w:rPr>
        <w:t xml:space="preserve"> </w:t>
      </w:r>
      <w:r w:rsidRPr="001B741E">
        <w:rPr>
          <w:rFonts w:ascii="Times New Roman" w:hAnsi="Times New Roman" w:cs="Times New Roman"/>
        </w:rPr>
        <w:t>mas</w:t>
      </w:r>
      <w:r>
        <w:rPr>
          <w:rFonts w:ascii="Times New Roman" w:hAnsi="Times New Roman" w:cs="Times New Roman"/>
        </w:rPr>
        <w:t>aż gorącymi kamieniami,  masaż Bańką C</w:t>
      </w:r>
      <w:r w:rsidRPr="001B741E">
        <w:rPr>
          <w:rFonts w:ascii="Times New Roman" w:hAnsi="Times New Roman" w:cs="Times New Roman"/>
        </w:rPr>
        <w:t>hińską oraz masaż relaksacyjny dla uczniów Wojewódzkiego Zespołu Szkół Policealnych  w Słupsku.</w:t>
      </w:r>
    </w:p>
    <w:p w:rsidR="00DF4352" w:rsidRPr="001B741E" w:rsidRDefault="00DF4352"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Zamawiający wymaga kompleksowej realizacji zamówienia tj. organizacji             i realizacji kursów, o których mowa w ust. 1 ( przewidzianych w danej części zamówienia)  w szczególności:</w:t>
      </w:r>
    </w:p>
    <w:p w:rsidR="00DF4352" w:rsidRPr="001B741E" w:rsidRDefault="00DF4352"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 xml:space="preserve">opracowanie programu kursów </w:t>
      </w:r>
      <w:r w:rsidRPr="001B741E">
        <w:rPr>
          <w:rFonts w:ascii="Times New Roman" w:hAnsi="Times New Roman" w:cs="Times New Roman"/>
          <w:color w:val="000000"/>
        </w:rPr>
        <w:t xml:space="preserve">obejmujących zajęcia teoretyczne                             i praktyczne </w:t>
      </w:r>
      <w:r w:rsidRPr="001B741E">
        <w:rPr>
          <w:rFonts w:ascii="Times New Roman" w:hAnsi="Times New Roman" w:cs="Times New Roman"/>
        </w:rPr>
        <w:t>w terminie   do 7 dni od daty zawarcia umowy,</w:t>
      </w:r>
    </w:p>
    <w:p w:rsidR="00DF4352" w:rsidRPr="001B741E" w:rsidRDefault="00DF4352" w:rsidP="00941A9A">
      <w:pPr>
        <w:numPr>
          <w:ilvl w:val="0"/>
          <w:numId w:val="9"/>
        </w:numPr>
        <w:spacing w:before="100" w:beforeAutospacing="1" w:after="100" w:afterAutospacing="1"/>
        <w:jc w:val="both"/>
        <w:rPr>
          <w:rStyle w:val="fontstyle21"/>
          <w:rFonts w:ascii="Times New Roman" w:hAnsi="Times New Roman" w:cs="Times New Roman"/>
        </w:rPr>
      </w:pPr>
      <w:r w:rsidRPr="001B741E">
        <w:rPr>
          <w:rFonts w:ascii="Times New Roman" w:hAnsi="Times New Roman" w:cs="Times New Roman"/>
        </w:rPr>
        <w:t>przeprowadzenie kursów zgodnie z przyjętymi przez Zamawiającego programami  i harmonogramami,</w:t>
      </w:r>
    </w:p>
    <w:p w:rsidR="00DF4352" w:rsidRPr="001B741E" w:rsidRDefault="00DF4352"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zapewnienia kadry dydaktycznej o odpowiednich kwalifikacjach                          i doświadczeniu,</w:t>
      </w:r>
    </w:p>
    <w:p w:rsidR="00DF4352" w:rsidRPr="001B741E" w:rsidRDefault="00DF4352"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zapewnienie odpowiednio  wyposażonych sali do przeprowadzenia kursów,</w:t>
      </w:r>
    </w:p>
    <w:p w:rsidR="00DF4352" w:rsidRPr="001B741E" w:rsidRDefault="00DF4352"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opracowania materiałów szkoleniowych dotyczących danej tematyki zajęć zgodnie z programami kursów oraz przekazania ich uczestnikom kursów.</w:t>
      </w:r>
    </w:p>
    <w:p w:rsidR="00DF4352" w:rsidRPr="001B741E" w:rsidRDefault="00DF4352" w:rsidP="00941A9A">
      <w:pPr>
        <w:numPr>
          <w:ilvl w:val="0"/>
          <w:numId w:val="9"/>
        </w:numPr>
        <w:spacing w:before="100" w:beforeAutospacing="1" w:after="100" w:afterAutospacing="1"/>
        <w:jc w:val="both"/>
        <w:rPr>
          <w:rStyle w:val="fontstyle21"/>
          <w:rFonts w:ascii="Times New Roman" w:hAnsi="Times New Roman" w:cs="Times New Roman"/>
        </w:rPr>
      </w:pPr>
      <w:r w:rsidRPr="001B741E">
        <w:rPr>
          <w:rFonts w:ascii="Times New Roman" w:hAnsi="Times New Roman" w:cs="Times New Roman"/>
        </w:rPr>
        <w:t>zapewnienia uczestnikom kursów materiałów do zajęć praktycznych oraz sprzętu/narzędzi do przeprowadzenia zajęć praktycznych w ilościach niezbędnych do należytego wykonania programu kursu,</w:t>
      </w:r>
    </w:p>
    <w:p w:rsidR="00DF4352" w:rsidRDefault="00DF4352" w:rsidP="00DA42A3">
      <w:pPr>
        <w:numPr>
          <w:ilvl w:val="0"/>
          <w:numId w:val="9"/>
        </w:numPr>
        <w:autoSpaceDE w:val="0"/>
        <w:autoSpaceDN w:val="0"/>
        <w:adjustRightInd w:val="0"/>
        <w:spacing w:after="200"/>
        <w:jc w:val="both"/>
        <w:rPr>
          <w:rFonts w:ascii="Times New Roman" w:hAnsi="Times New Roman" w:cs="Times New Roman"/>
        </w:rPr>
      </w:pPr>
      <w:r>
        <w:rPr>
          <w:rFonts w:ascii="Times New Roman" w:hAnsi="Times New Roman" w:cs="Times New Roman"/>
        </w:rPr>
        <w:t>zapewnienia wyżywienia podczas kursu,</w:t>
      </w:r>
    </w:p>
    <w:p w:rsidR="00DF4352" w:rsidRPr="001B741E" w:rsidRDefault="00DF4352"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monitorowanie udziału uczestników oraz prowadzenie dokumentacji kursów z wykorzystaniem otrzymanego od Zamawiającego wzoru, stanowiącego załącznik nr i i nr 2  do umowy – na bieżąco w trakcie realizacji kursów,</w:t>
      </w:r>
    </w:p>
    <w:p w:rsidR="00DF4352" w:rsidRPr="001B741E" w:rsidRDefault="00DF4352"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przygotowanie zaświadczeń potwierdzających ukończenie kursów oraz przekazanie ich uczestnikom kursów,</w:t>
      </w:r>
    </w:p>
    <w:p w:rsidR="00DF4352" w:rsidRPr="001B741E" w:rsidRDefault="00DF4352" w:rsidP="00DA42A3">
      <w:pPr>
        <w:numPr>
          <w:ilvl w:val="0"/>
          <w:numId w:val="9"/>
        </w:numPr>
        <w:autoSpaceDE w:val="0"/>
        <w:autoSpaceDN w:val="0"/>
        <w:adjustRightInd w:val="0"/>
        <w:spacing w:after="200"/>
        <w:jc w:val="both"/>
        <w:rPr>
          <w:rFonts w:ascii="Times New Roman" w:hAnsi="Times New Roman" w:cs="Times New Roman"/>
          <w:b/>
          <w:bCs/>
        </w:rPr>
      </w:pPr>
      <w:r w:rsidRPr="001B741E">
        <w:rPr>
          <w:rFonts w:ascii="Times New Roman" w:hAnsi="Times New Roman" w:cs="Times New Roman"/>
        </w:rPr>
        <w:t xml:space="preserve">sporządzenia i przekazania Zamawiającemu dokumentacji fotograficznej                             z przeprowadzonych kursów ( min. 10 zdjęć na nośniku danych np.                    na płycie CD), </w:t>
      </w:r>
      <w:r w:rsidRPr="001B741E">
        <w:rPr>
          <w:rFonts w:ascii="Times New Roman" w:hAnsi="Times New Roman" w:cs="Times New Roman"/>
          <w:color w:val="FF0000"/>
        </w:rPr>
        <w:t xml:space="preserve"> </w:t>
      </w:r>
    </w:p>
    <w:p w:rsidR="00DF4352" w:rsidRPr="001B741E" w:rsidRDefault="00DF4352" w:rsidP="00941A9A">
      <w:pPr>
        <w:autoSpaceDE w:val="0"/>
        <w:autoSpaceDN w:val="0"/>
        <w:adjustRightInd w:val="0"/>
        <w:ind w:left="1068"/>
        <w:jc w:val="both"/>
        <w:rPr>
          <w:rFonts w:ascii="Times New Roman" w:hAnsi="Times New Roman" w:cs="Times New Roman"/>
          <w:color w:val="FF0000"/>
        </w:rPr>
      </w:pPr>
      <w:r w:rsidRPr="001B741E">
        <w:rPr>
          <w:rFonts w:ascii="Times New Roman" w:hAnsi="Times New Roman" w:cs="Times New Roman"/>
        </w:rPr>
        <w:t>3)</w:t>
      </w:r>
      <w:r w:rsidRPr="001B741E">
        <w:rPr>
          <w:rFonts w:ascii="Times New Roman" w:hAnsi="Times New Roman" w:cs="Times New Roman"/>
          <w:b/>
          <w:bCs/>
        </w:rPr>
        <w:t xml:space="preserve"> </w:t>
      </w:r>
      <w:r w:rsidRPr="001B741E">
        <w:rPr>
          <w:rFonts w:ascii="Times New Roman" w:hAnsi="Times New Roman" w:cs="Times New Roman"/>
        </w:rPr>
        <w:t>Po zakończeniu zajęć Wykonawca przeprowadzi ewaluację  kursu na podstawie badania ankietowego na uczestnikach projektu.</w:t>
      </w:r>
    </w:p>
    <w:p w:rsidR="00DF4352" w:rsidRPr="001B741E" w:rsidRDefault="00DF4352" w:rsidP="00941A9A">
      <w:pPr>
        <w:tabs>
          <w:tab w:val="num" w:pos="1788"/>
        </w:tabs>
        <w:autoSpaceDE w:val="0"/>
        <w:autoSpaceDN w:val="0"/>
        <w:adjustRightInd w:val="0"/>
        <w:ind w:left="1068"/>
        <w:jc w:val="both"/>
        <w:rPr>
          <w:rFonts w:ascii="Times New Roman" w:hAnsi="Times New Roman" w:cs="Times New Roman"/>
        </w:rPr>
      </w:pPr>
      <w:r w:rsidRPr="001B741E">
        <w:rPr>
          <w:rFonts w:ascii="Times New Roman" w:hAnsi="Times New Roman" w:cs="Times New Roman"/>
        </w:rPr>
        <w:t xml:space="preserve">4) Realizacja przedmiotu zamówienia, o którym mowa w punkcie 1, odbywać się będzie  zgodnie z terminarzem ustalonym wspólnie z Zamawiającym. </w:t>
      </w:r>
    </w:p>
    <w:p w:rsidR="00DF4352" w:rsidRPr="001B741E" w:rsidRDefault="00DF4352" w:rsidP="00941A9A">
      <w:pPr>
        <w:tabs>
          <w:tab w:val="num" w:pos="1788"/>
        </w:tabs>
        <w:autoSpaceDE w:val="0"/>
        <w:autoSpaceDN w:val="0"/>
        <w:adjustRightInd w:val="0"/>
        <w:ind w:left="1068"/>
        <w:jc w:val="both"/>
        <w:rPr>
          <w:rFonts w:ascii="Times New Roman" w:hAnsi="Times New Roman" w:cs="Times New Roman"/>
        </w:rPr>
      </w:pPr>
      <w:r w:rsidRPr="001B741E">
        <w:rPr>
          <w:rFonts w:ascii="Times New Roman" w:hAnsi="Times New Roman" w:cs="Times New Roman"/>
        </w:rPr>
        <w:t xml:space="preserve">5) Wszystkie zajęcia w ramach kursów muszą </w:t>
      </w:r>
      <w:r>
        <w:rPr>
          <w:rFonts w:ascii="Times New Roman" w:hAnsi="Times New Roman" w:cs="Times New Roman"/>
        </w:rPr>
        <w:t>zakończyć się do dnia 25 września</w:t>
      </w:r>
      <w:r w:rsidRPr="001B741E">
        <w:rPr>
          <w:rFonts w:ascii="Times New Roman" w:hAnsi="Times New Roman" w:cs="Times New Roman"/>
        </w:rPr>
        <w:t xml:space="preserve"> 2017r.</w:t>
      </w:r>
    </w:p>
    <w:p w:rsidR="00DF4352" w:rsidRPr="001B741E" w:rsidRDefault="00DF4352" w:rsidP="00941A9A">
      <w:pPr>
        <w:autoSpaceDE w:val="0"/>
        <w:autoSpaceDN w:val="0"/>
        <w:adjustRightInd w:val="0"/>
        <w:ind w:firstLine="708"/>
        <w:jc w:val="both"/>
        <w:rPr>
          <w:rFonts w:ascii="Times New Roman" w:hAnsi="Times New Roman" w:cs="Times New Roman"/>
          <w:b/>
          <w:bCs/>
        </w:rPr>
      </w:pPr>
    </w:p>
    <w:p w:rsidR="00DF4352" w:rsidRPr="001B741E" w:rsidRDefault="00DF4352" w:rsidP="00941A9A">
      <w:pPr>
        <w:autoSpaceDE w:val="0"/>
        <w:autoSpaceDN w:val="0"/>
        <w:adjustRightInd w:val="0"/>
        <w:ind w:firstLine="708"/>
        <w:jc w:val="both"/>
        <w:rPr>
          <w:rFonts w:ascii="Times New Roman" w:hAnsi="Times New Roman" w:cs="Times New Roman"/>
          <w:b/>
          <w:bCs/>
        </w:rPr>
      </w:pPr>
      <w:r w:rsidRPr="001B741E">
        <w:rPr>
          <w:rFonts w:ascii="Times New Roman" w:hAnsi="Times New Roman" w:cs="Times New Roman"/>
          <w:b/>
          <w:bCs/>
        </w:rPr>
        <w:t>4.2. Cel kursów</w:t>
      </w:r>
    </w:p>
    <w:p w:rsidR="00DF4352" w:rsidRPr="001B741E" w:rsidRDefault="00DF4352" w:rsidP="00941A9A">
      <w:pPr>
        <w:autoSpaceDE w:val="0"/>
        <w:autoSpaceDN w:val="0"/>
        <w:adjustRightInd w:val="0"/>
        <w:ind w:firstLine="708"/>
        <w:jc w:val="both"/>
        <w:rPr>
          <w:rFonts w:ascii="Times New Roman" w:hAnsi="Times New Roman" w:cs="Times New Roman"/>
          <w:b/>
          <w:bCs/>
        </w:rPr>
      </w:pPr>
    </w:p>
    <w:p w:rsidR="00DF4352" w:rsidRDefault="00DF4352" w:rsidP="00941A9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Celem kursów o których mowa w pkt 4 ust.4.1. ppkt  1 jest nabycie przez uczniów wiedzy i praktycznych umiejętności w zakresie danego kursu, udokumentowanych zaświadczeniem, o którym mowa w  pkt. 4 ust.4.1. ppkt 2  lit.h</w:t>
      </w:r>
    </w:p>
    <w:p w:rsidR="00DF4352" w:rsidRDefault="00DF4352" w:rsidP="00941A9A">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4.3. Organizacja zamówienia</w:t>
      </w:r>
    </w:p>
    <w:p w:rsidR="00DF4352" w:rsidRDefault="00DF4352" w:rsidP="00941A9A">
      <w:pPr>
        <w:autoSpaceDE w:val="0"/>
        <w:autoSpaceDN w:val="0"/>
        <w:adjustRightInd w:val="0"/>
        <w:ind w:firstLine="708"/>
        <w:jc w:val="both"/>
        <w:rPr>
          <w:rFonts w:ascii="Times New Roman" w:hAnsi="Times New Roman" w:cs="Times New Roman"/>
          <w:b/>
          <w:bCs/>
        </w:rPr>
      </w:pPr>
    </w:p>
    <w:p w:rsidR="00DF4352" w:rsidRDefault="00DF4352"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Przedmiot zamówienia zostanie  przeprowadzony nie później niż                       do </w:t>
      </w:r>
      <w:r w:rsidRPr="00EF249A">
        <w:rPr>
          <w:rFonts w:ascii="Times New Roman" w:hAnsi="Times New Roman" w:cs="Times New Roman"/>
          <w:b/>
          <w:bCs/>
        </w:rPr>
        <w:t>25 września 2017r</w:t>
      </w:r>
      <w:r>
        <w:rPr>
          <w:rFonts w:ascii="Times New Roman" w:hAnsi="Times New Roman" w:cs="Times New Roman"/>
        </w:rPr>
        <w:t>.</w:t>
      </w:r>
    </w:p>
    <w:p w:rsidR="00DF4352" w:rsidRDefault="00DF4352"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Zajęcia w ramach kursów mają odbywać się w soboty lub w dni powszednie  w godzinach wolnych od zajęć lekcyjnych, w uzasadnionych przypadkach losowych za zgoda uczestników kursów Zamawiający dopuszcza możliwość przeprowadzania zajęć w niedzielę.</w:t>
      </w:r>
    </w:p>
    <w:p w:rsidR="00DF4352" w:rsidRDefault="00DF4352"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Wykonawca jest zobowiązany do przedstawienia Zamawiającemu                       w terminie 7 dni  od daty zawarcia umowy:</w:t>
      </w:r>
    </w:p>
    <w:p w:rsidR="00DF4352" w:rsidRDefault="00DF4352"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Dokładnego/ dokładnych adresu/ adresów miejsc,                        w którym/których zostaną przeprowadzone kursy,</w:t>
      </w:r>
    </w:p>
    <w:p w:rsidR="00DF4352" w:rsidRDefault="00DF4352"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Programów kursów,</w:t>
      </w:r>
    </w:p>
    <w:p w:rsidR="00DF4352" w:rsidRDefault="00DF4352"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Kadry szkoleniowej tj. wykazu osób prowadzących kursy,</w:t>
      </w:r>
    </w:p>
    <w:p w:rsidR="00DF4352" w:rsidRDefault="00DF4352"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 Oświadczenia o ubezpieczeniu od NNW uczestników kursów związanego  z uczestnictwem w kursie – w czasie trwania kursu, przy czym minimalna stawka ubezpieczenia jednego uczestnika kursu winna wynosić co najmniej 5 000 zł.</w:t>
      </w:r>
    </w:p>
    <w:p w:rsidR="00DF4352" w:rsidRDefault="00DF4352"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Wzoru zaświadczenia potwierdzającego ukończeniu kursu, który musi być zgodny z wymogami określonymi                       w Rozporządzeniu Ministra Edukacji Narodowej z dnia              11 stycznia 2012 r. w sprawie kształcenia ustawicznego               w formach pozaszkolnych (Dz. U. 2014r., poz. 622) oraz „Wytycznymi w zakresie informacji i promocji projektów dofinansowanych w ramach Regionalnego Programu Operacyjnego Województwa Pomorskiego na lata 2014 – 2020, stanowiącymi załącznik nr 11 do „Zasad wdrażania Regionalnego programu Operacyjnego Województwa Pomorskiego na lata 2014-2020” (dokumenty dostępne na stronie internetowej </w:t>
      </w:r>
      <w:hyperlink r:id="rId12" w:history="1">
        <w:r>
          <w:rPr>
            <w:rStyle w:val="Hyperlink"/>
            <w:rFonts w:ascii="Times New Roman" w:hAnsi="Times New Roman"/>
          </w:rPr>
          <w:t>www.rpo.pomorskie.eu</w:t>
        </w:r>
      </w:hyperlink>
      <w:r>
        <w:rPr>
          <w:rFonts w:ascii="Times New Roman" w:hAnsi="Times New Roman" w:cs="Times New Roman"/>
        </w:rPr>
        <w:t xml:space="preserve"> w zakładce „Zapoznaj się z prawem i dokumentami”.</w:t>
      </w:r>
    </w:p>
    <w:p w:rsidR="00DF4352" w:rsidRDefault="00DF4352" w:rsidP="00941A9A">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4.4. Wytyczne dotyczące kursów</w:t>
      </w:r>
    </w:p>
    <w:p w:rsidR="00DF4352" w:rsidRDefault="00DF4352" w:rsidP="00941A9A">
      <w:pPr>
        <w:autoSpaceDE w:val="0"/>
        <w:autoSpaceDN w:val="0"/>
        <w:adjustRightInd w:val="0"/>
        <w:ind w:left="1068" w:firstLine="348"/>
        <w:jc w:val="both"/>
        <w:rPr>
          <w:rFonts w:ascii="Times New Roman" w:hAnsi="Times New Roman" w:cs="Times New Roman"/>
          <w:b/>
          <w:bCs/>
        </w:rPr>
      </w:pPr>
    </w:p>
    <w:p w:rsidR="00DF4352" w:rsidRDefault="00DF4352" w:rsidP="00EF249A">
      <w:pPr>
        <w:pStyle w:val="ListParagraph"/>
        <w:autoSpaceDE w:val="0"/>
        <w:autoSpaceDN w:val="0"/>
        <w:adjustRightInd w:val="0"/>
        <w:ind w:left="0"/>
        <w:jc w:val="both"/>
        <w:rPr>
          <w:b/>
          <w:bCs/>
        </w:rPr>
      </w:pPr>
    </w:p>
    <w:p w:rsidR="00DF4352" w:rsidRPr="00EF249A" w:rsidRDefault="00DF4352" w:rsidP="00EF249A">
      <w:pPr>
        <w:pStyle w:val="ListParagraph"/>
        <w:numPr>
          <w:ilvl w:val="0"/>
          <w:numId w:val="39"/>
        </w:numPr>
        <w:autoSpaceDE w:val="0"/>
        <w:autoSpaceDN w:val="0"/>
        <w:adjustRightInd w:val="0"/>
        <w:jc w:val="both"/>
        <w:rPr>
          <w:rFonts w:ascii="Times New Roman" w:hAnsi="Times New Roman" w:cs="Times New Roman"/>
          <w:b/>
          <w:bCs/>
        </w:rPr>
      </w:pPr>
      <w:r w:rsidRPr="00EF249A">
        <w:rPr>
          <w:rFonts w:ascii="Times New Roman" w:hAnsi="Times New Roman" w:cs="Times New Roman"/>
          <w:b/>
          <w:bCs/>
        </w:rPr>
        <w:t>Wytyczne do programu kursu ,,Masaż gorącymi kamieniami”</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1</w:t>
      </w:r>
      <w:r>
        <w:rPr>
          <w:rFonts w:ascii="Times New Roman" w:hAnsi="Times New Roman" w:cs="Times New Roman"/>
        </w:rPr>
        <w:t xml:space="preserve">.Adresatami kursów są </w:t>
      </w:r>
      <w:r w:rsidRPr="00EF249A">
        <w:rPr>
          <w:rFonts w:ascii="Times New Roman" w:hAnsi="Times New Roman" w:cs="Times New Roman"/>
        </w:rPr>
        <w:t xml:space="preserve">uczniowie Wojewódzkiego Zespołu Szkół Policealnych </w:t>
      </w:r>
      <w:r>
        <w:rPr>
          <w:rFonts w:ascii="Times New Roman" w:hAnsi="Times New Roman" w:cs="Times New Roman"/>
        </w:rPr>
        <w:t xml:space="preserve">w Słupsku </w:t>
      </w:r>
      <w:r w:rsidRPr="00EF249A">
        <w:rPr>
          <w:rFonts w:ascii="Times New Roman" w:hAnsi="Times New Roman" w:cs="Times New Roman"/>
        </w:rPr>
        <w:t>– uczestnicy projektu pn.: Podniesienie jakości kształcenia zawodowego w ramach Regionalnego Programu Operacyjnego Województwa Pomorskiego na lata 2014 – 2020.</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2. Celem kursu jest przede wszystkim:</w:t>
      </w:r>
    </w:p>
    <w:p w:rsidR="00DF4352" w:rsidRDefault="00DF4352" w:rsidP="00EF249A">
      <w:pPr>
        <w:numPr>
          <w:ilvl w:val="0"/>
          <w:numId w:val="40"/>
        </w:numPr>
        <w:autoSpaceDE w:val="0"/>
        <w:autoSpaceDN w:val="0"/>
        <w:adjustRightInd w:val="0"/>
        <w:jc w:val="both"/>
        <w:rPr>
          <w:rFonts w:ascii="Times New Roman" w:hAnsi="Times New Roman" w:cs="Times New Roman"/>
        </w:rPr>
      </w:pPr>
      <w:r w:rsidRPr="00EF249A">
        <w:rPr>
          <w:rFonts w:ascii="Times New Roman" w:hAnsi="Times New Roman" w:cs="Times New Roman"/>
        </w:rPr>
        <w:t>zdobycie przez uczestników kursu wiedzy teoretycz</w:t>
      </w:r>
      <w:r>
        <w:rPr>
          <w:rFonts w:ascii="Times New Roman" w:hAnsi="Times New Roman" w:cs="Times New Roman"/>
        </w:rPr>
        <w:t xml:space="preserve">nej i umiejętności praktycznych </w:t>
      </w:r>
    </w:p>
    <w:p w:rsidR="00DF4352" w:rsidRDefault="00DF4352" w:rsidP="00EF249A">
      <w:pPr>
        <w:autoSpaceDE w:val="0"/>
        <w:autoSpaceDN w:val="0"/>
        <w:adjustRightInd w:val="0"/>
        <w:jc w:val="both"/>
        <w:rPr>
          <w:rFonts w:ascii="Times New Roman" w:hAnsi="Times New Roman" w:cs="Times New Roman"/>
        </w:rPr>
      </w:pPr>
      <w:r>
        <w:rPr>
          <w:rFonts w:ascii="Times New Roman" w:hAnsi="Times New Roman" w:cs="Times New Roman"/>
        </w:rPr>
        <w:t xml:space="preserve">             z zakresu masażu</w:t>
      </w:r>
    </w:p>
    <w:p w:rsidR="00DF4352" w:rsidRPr="00EF249A" w:rsidRDefault="00DF4352" w:rsidP="00EF249A">
      <w:pPr>
        <w:numPr>
          <w:ilvl w:val="0"/>
          <w:numId w:val="40"/>
        </w:numPr>
        <w:autoSpaceDE w:val="0"/>
        <w:autoSpaceDN w:val="0"/>
        <w:adjustRightInd w:val="0"/>
        <w:jc w:val="both"/>
        <w:rPr>
          <w:rFonts w:ascii="Times New Roman" w:hAnsi="Times New Roman" w:cs="Times New Roman"/>
        </w:rPr>
      </w:pPr>
      <w:r w:rsidRPr="00EF249A">
        <w:rPr>
          <w:rFonts w:ascii="Times New Roman" w:hAnsi="Times New Roman" w:cs="Times New Roman"/>
        </w:rPr>
        <w:t>zapoznanie uczestników z techniką i zasadami masażu gorącymi kamieniami</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wszystkie urządzenia, narzędzia i akcesoria wraz z materiałami eksploatacyjnymi (olejami do masażu, kamieniami wulkanicznymi itp.) niezbędnymi do prowadzenia zajęć praktycznych.</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4. Zajęcia praktyczne obejmują pokaz czynności wykonywany przez instruktora – osobę prowadzącą</w:t>
      </w:r>
      <w:r>
        <w:rPr>
          <w:rFonts w:ascii="Times New Roman" w:hAnsi="Times New Roman" w:cs="Times New Roman"/>
        </w:rPr>
        <w:t xml:space="preserve"> </w:t>
      </w:r>
      <w:r w:rsidRPr="00EF249A">
        <w:rPr>
          <w:rFonts w:ascii="Times New Roman" w:hAnsi="Times New Roman" w:cs="Times New Roman"/>
        </w:rPr>
        <w:t>zajęcia oraz ćwiczenia praktyczne wykonywane przez uczestników kursu pod opieką osoby prowadzącej – instruktora kursu.</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5. Wykonawca ma zapewnić każdemu uczestnikowi kursu urządzenia, narzędzia i akcesoria niezbędne do przeprowadzenia kursu. Każdy uczestnik kursu powinien otrzymać od Wykonawcy materiały organizacyjne (harmonogram zajęć w ramach kursu wraz z krótką charakterystyką zajęć) oraz materiały pomocnicze (instruktażowe), np. skrypt lub inne tożsame publikacje.</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6. Kurs powinien obejmować </w:t>
      </w:r>
      <w:r w:rsidRPr="00EF249A">
        <w:rPr>
          <w:rFonts w:ascii="Times New Roman" w:hAnsi="Times New Roman" w:cs="Times New Roman"/>
          <w:b/>
          <w:bCs/>
        </w:rPr>
        <w:t>10 godzin</w:t>
      </w:r>
      <w:r w:rsidRPr="00EF249A">
        <w:rPr>
          <w:rFonts w:ascii="Times New Roman" w:hAnsi="Times New Roman" w:cs="Times New Roman"/>
        </w:rPr>
        <w:t xml:space="preserve"> zegarowych (dla każdego z uczestników kursu), przy czym liczba godzin zajęć teoretycznych wynosi </w:t>
      </w:r>
      <w:r w:rsidRPr="00DA42A3">
        <w:rPr>
          <w:rFonts w:ascii="Times New Roman" w:hAnsi="Times New Roman" w:cs="Times New Roman"/>
          <w:b/>
          <w:bCs/>
        </w:rPr>
        <w:t>3</w:t>
      </w:r>
      <w:r w:rsidRPr="00EF249A">
        <w:rPr>
          <w:rFonts w:ascii="Times New Roman" w:hAnsi="Times New Roman" w:cs="Times New Roman"/>
        </w:rPr>
        <w:t>, a liczba godzin zajęć praktycznych wynos</w:t>
      </w:r>
      <w:r>
        <w:rPr>
          <w:rFonts w:ascii="Times New Roman" w:hAnsi="Times New Roman" w:cs="Times New Roman"/>
        </w:rPr>
        <w:t xml:space="preserve">i </w:t>
      </w:r>
      <w:r w:rsidRPr="00DA42A3">
        <w:rPr>
          <w:rFonts w:ascii="Times New Roman" w:hAnsi="Times New Roman" w:cs="Times New Roman"/>
          <w:b/>
          <w:bCs/>
        </w:rPr>
        <w:t>7</w:t>
      </w:r>
      <w:r>
        <w:rPr>
          <w:rFonts w:ascii="Times New Roman" w:hAnsi="Times New Roman" w:cs="Times New Roman"/>
        </w:rPr>
        <w:t>.</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7. Minimalny zakres kursu powinien obejmować następujące treści:</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Teoria:</w:t>
      </w:r>
    </w:p>
    <w:p w:rsidR="00DF4352" w:rsidRPr="00EF249A" w:rsidRDefault="00DF4352"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historia masażu kamieniami,</w:t>
      </w:r>
    </w:p>
    <w:p w:rsidR="00DF4352" w:rsidRPr="00EF249A" w:rsidRDefault="00DF4352"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rodzaje kamieni używanych do zabiegu</w:t>
      </w:r>
    </w:p>
    <w:p w:rsidR="00DF4352" w:rsidRPr="00EF249A" w:rsidRDefault="00DF4352"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zalety terapii</w:t>
      </w:r>
    </w:p>
    <w:p w:rsidR="00DF4352" w:rsidRPr="00EF249A" w:rsidRDefault="00DF4352"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zasady stosowania kamieni wulkanicznych </w:t>
      </w:r>
    </w:p>
    <w:p w:rsidR="00DF4352" w:rsidRPr="00EF249A" w:rsidRDefault="00DF4352"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wskazania i przeciwwskazania do masażu kamieniami</w:t>
      </w:r>
    </w:p>
    <w:p w:rsidR="00DF4352" w:rsidRPr="00EF249A" w:rsidRDefault="00DF4352"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wpływ na organizm</w:t>
      </w:r>
    </w:p>
    <w:p w:rsidR="00DF4352" w:rsidRPr="00EF249A" w:rsidRDefault="00DF4352"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przygotowanie gabinetu </w:t>
      </w:r>
    </w:p>
    <w:p w:rsidR="00DF4352" w:rsidRPr="00EF249A" w:rsidRDefault="00DF4352"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metodyka masażu kamieniami</w:t>
      </w:r>
    </w:p>
    <w:p w:rsidR="00DF4352" w:rsidRPr="00EF249A" w:rsidRDefault="00DF4352"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zasady bhp podczas wykonywania zabiegu </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5E7340">
      <w:pPr>
        <w:autoSpaceDE w:val="0"/>
        <w:autoSpaceDN w:val="0"/>
        <w:adjustRightInd w:val="0"/>
        <w:ind w:firstLine="360"/>
        <w:jc w:val="both"/>
        <w:rPr>
          <w:rFonts w:ascii="Times New Roman" w:hAnsi="Times New Roman" w:cs="Times New Roman"/>
        </w:rPr>
      </w:pPr>
      <w:r w:rsidRPr="00EF249A">
        <w:rPr>
          <w:rFonts w:ascii="Times New Roman" w:hAnsi="Times New Roman" w:cs="Times New Roman"/>
        </w:rPr>
        <w:t xml:space="preserve">Praktyka: </w:t>
      </w:r>
    </w:p>
    <w:p w:rsidR="00DF4352" w:rsidRPr="00EF249A" w:rsidRDefault="00DF4352" w:rsidP="00EF249A">
      <w:pPr>
        <w:pStyle w:val="ListParagraph"/>
        <w:numPr>
          <w:ilvl w:val="0"/>
          <w:numId w:val="31"/>
        </w:numPr>
        <w:autoSpaceDE w:val="0"/>
        <w:autoSpaceDN w:val="0"/>
        <w:adjustRightInd w:val="0"/>
        <w:jc w:val="both"/>
        <w:rPr>
          <w:rFonts w:ascii="Times New Roman" w:hAnsi="Times New Roman" w:cs="Times New Roman"/>
        </w:rPr>
      </w:pPr>
      <w:r w:rsidRPr="00EF249A">
        <w:rPr>
          <w:rFonts w:ascii="Times New Roman" w:hAnsi="Times New Roman" w:cs="Times New Roman"/>
        </w:rPr>
        <w:t>przygotowanie stanowiska pracy i kamieni do zabiegu,</w:t>
      </w:r>
    </w:p>
    <w:p w:rsidR="00DF4352" w:rsidRPr="00EF249A" w:rsidRDefault="00DF4352" w:rsidP="00EF249A">
      <w:pPr>
        <w:pStyle w:val="ListParagraph"/>
        <w:numPr>
          <w:ilvl w:val="0"/>
          <w:numId w:val="31"/>
        </w:numPr>
        <w:autoSpaceDE w:val="0"/>
        <w:autoSpaceDN w:val="0"/>
        <w:adjustRightInd w:val="0"/>
        <w:jc w:val="both"/>
        <w:rPr>
          <w:rFonts w:ascii="Times New Roman" w:hAnsi="Times New Roman" w:cs="Times New Roman"/>
        </w:rPr>
      </w:pPr>
      <w:r w:rsidRPr="00EF249A">
        <w:rPr>
          <w:rFonts w:ascii="Times New Roman" w:hAnsi="Times New Roman" w:cs="Times New Roman"/>
        </w:rPr>
        <w:t>prowadzenie masażu kamieniami</w:t>
      </w:r>
    </w:p>
    <w:p w:rsidR="00DF4352" w:rsidRPr="00EF249A" w:rsidRDefault="00DF4352" w:rsidP="00EF249A">
      <w:pPr>
        <w:pStyle w:val="ListParagraph"/>
        <w:numPr>
          <w:ilvl w:val="0"/>
          <w:numId w:val="31"/>
        </w:numPr>
        <w:autoSpaceDE w:val="0"/>
        <w:autoSpaceDN w:val="0"/>
        <w:adjustRightInd w:val="0"/>
        <w:jc w:val="both"/>
        <w:rPr>
          <w:rFonts w:ascii="Times New Roman" w:hAnsi="Times New Roman" w:cs="Times New Roman"/>
        </w:rPr>
      </w:pPr>
      <w:r w:rsidRPr="00EF249A">
        <w:rPr>
          <w:rFonts w:ascii="Times New Roman" w:hAnsi="Times New Roman" w:cs="Times New Roman"/>
        </w:rPr>
        <w:t>higiena i konserwacja sprzętu</w:t>
      </w:r>
    </w:p>
    <w:p w:rsidR="00DF4352" w:rsidRPr="00EF249A" w:rsidRDefault="00DF4352" w:rsidP="00EF249A">
      <w:pPr>
        <w:autoSpaceDE w:val="0"/>
        <w:autoSpaceDN w:val="0"/>
        <w:adjustRightInd w:val="0"/>
        <w:jc w:val="both"/>
        <w:rPr>
          <w:rFonts w:ascii="Times New Roman" w:hAnsi="Times New Roman" w:cs="Times New Roman"/>
        </w:rPr>
      </w:pPr>
    </w:p>
    <w:p w:rsidR="00DF4352" w:rsidRDefault="00DF4352" w:rsidP="00EF249A">
      <w:pPr>
        <w:pStyle w:val="ListParagraph"/>
        <w:autoSpaceDE w:val="0"/>
        <w:autoSpaceDN w:val="0"/>
        <w:adjustRightInd w:val="0"/>
        <w:ind w:left="0"/>
        <w:jc w:val="both"/>
        <w:rPr>
          <w:rFonts w:ascii="Times New Roman" w:hAnsi="Times New Roman" w:cs="Times New Roman"/>
        </w:rPr>
      </w:pPr>
    </w:p>
    <w:p w:rsidR="00DF4352" w:rsidRPr="00EF249A" w:rsidRDefault="00DF4352" w:rsidP="00EF249A">
      <w:pPr>
        <w:pStyle w:val="ListParagraph"/>
        <w:numPr>
          <w:ilvl w:val="0"/>
          <w:numId w:val="39"/>
        </w:numPr>
        <w:autoSpaceDE w:val="0"/>
        <w:autoSpaceDN w:val="0"/>
        <w:adjustRightInd w:val="0"/>
        <w:jc w:val="both"/>
        <w:rPr>
          <w:rFonts w:ascii="Times New Roman" w:hAnsi="Times New Roman" w:cs="Times New Roman"/>
          <w:b/>
          <w:bCs/>
        </w:rPr>
      </w:pPr>
      <w:r w:rsidRPr="00EF249A">
        <w:rPr>
          <w:rFonts w:ascii="Times New Roman" w:hAnsi="Times New Roman" w:cs="Times New Roman"/>
          <w:b/>
          <w:bCs/>
        </w:rPr>
        <w:t>Wytyczne do programu kursu „Masaż Bańką Chińską”</w:t>
      </w:r>
    </w:p>
    <w:p w:rsidR="00DF4352" w:rsidRPr="00EF249A" w:rsidRDefault="00DF4352" w:rsidP="00EF249A">
      <w:pPr>
        <w:autoSpaceDE w:val="0"/>
        <w:autoSpaceDN w:val="0"/>
        <w:adjustRightInd w:val="0"/>
        <w:jc w:val="both"/>
        <w:rPr>
          <w:rFonts w:ascii="Times New Roman" w:hAnsi="Times New Roman" w:cs="Times New Roman"/>
          <w:b/>
          <w:bCs/>
        </w:rPr>
      </w:pPr>
    </w:p>
    <w:p w:rsidR="00DF4352" w:rsidRPr="00EF249A" w:rsidRDefault="00DF4352"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1</w:t>
      </w:r>
      <w:r>
        <w:rPr>
          <w:rFonts w:ascii="Times New Roman" w:hAnsi="Times New Roman" w:cs="Times New Roman"/>
        </w:rPr>
        <w:t xml:space="preserve">.Adresatami kursów są </w:t>
      </w:r>
      <w:r w:rsidRPr="00EF249A">
        <w:rPr>
          <w:rFonts w:ascii="Times New Roman" w:hAnsi="Times New Roman" w:cs="Times New Roman"/>
        </w:rPr>
        <w:t xml:space="preserve">uczniowie Wojewódzkiego Zespołu Szkół Policealnych </w:t>
      </w:r>
      <w:r>
        <w:rPr>
          <w:rFonts w:ascii="Times New Roman" w:hAnsi="Times New Roman" w:cs="Times New Roman"/>
        </w:rPr>
        <w:t xml:space="preserve">                      </w:t>
      </w:r>
      <w:r w:rsidRPr="00EF249A">
        <w:rPr>
          <w:rFonts w:ascii="Times New Roman" w:hAnsi="Times New Roman" w:cs="Times New Roman"/>
        </w:rPr>
        <w:t>w Słupsku  – uczestnicy projektu pn.: Podniesienie</w:t>
      </w:r>
      <w:r>
        <w:rPr>
          <w:rFonts w:ascii="Times New Roman" w:hAnsi="Times New Roman" w:cs="Times New Roman"/>
        </w:rPr>
        <w:t xml:space="preserve"> jakości kształcenia zawodowego                 </w:t>
      </w:r>
      <w:r w:rsidRPr="00EF249A">
        <w:rPr>
          <w:rFonts w:ascii="Times New Roman" w:hAnsi="Times New Roman" w:cs="Times New Roman"/>
        </w:rPr>
        <w:t>w ramach Regionalnego Programu Operacyjnego Województwa Pomorskiego na lata 2014 – 2020.</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ind w:firstLine="360"/>
        <w:jc w:val="both"/>
        <w:rPr>
          <w:rFonts w:ascii="Times New Roman" w:hAnsi="Times New Roman" w:cs="Times New Roman"/>
        </w:rPr>
      </w:pPr>
      <w:r w:rsidRPr="00EF249A">
        <w:rPr>
          <w:rFonts w:ascii="Times New Roman" w:hAnsi="Times New Roman" w:cs="Times New Roman"/>
        </w:rPr>
        <w:t>2. Celem kursu jest przede wszystkim:</w:t>
      </w:r>
    </w:p>
    <w:p w:rsidR="00DF4352" w:rsidRDefault="00DF4352" w:rsidP="00EF249A">
      <w:pPr>
        <w:numPr>
          <w:ilvl w:val="0"/>
          <w:numId w:val="40"/>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w:t>
      </w:r>
      <w:r w:rsidRPr="00EF249A">
        <w:rPr>
          <w:rFonts w:ascii="Times New Roman" w:hAnsi="Times New Roman" w:cs="Times New Roman"/>
        </w:rPr>
        <w:t>z zakresu masażu,</w:t>
      </w:r>
    </w:p>
    <w:p w:rsidR="00DF4352" w:rsidRPr="00EF249A" w:rsidRDefault="00DF4352" w:rsidP="00EF249A">
      <w:pPr>
        <w:numPr>
          <w:ilvl w:val="0"/>
          <w:numId w:val="40"/>
        </w:numPr>
        <w:autoSpaceDE w:val="0"/>
        <w:autoSpaceDN w:val="0"/>
        <w:adjustRightInd w:val="0"/>
        <w:jc w:val="both"/>
        <w:rPr>
          <w:rFonts w:ascii="Times New Roman" w:hAnsi="Times New Roman" w:cs="Times New Roman"/>
        </w:rPr>
      </w:pPr>
      <w:r w:rsidRPr="00EF249A">
        <w:rPr>
          <w:rFonts w:ascii="Times New Roman" w:hAnsi="Times New Roman" w:cs="Times New Roman"/>
        </w:rPr>
        <w:t>zapoznanie uczestników z techniką i zasadami masażu  bańką chińską</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w:t>
      </w:r>
      <w:r>
        <w:rPr>
          <w:rFonts w:ascii="Times New Roman" w:hAnsi="Times New Roman" w:cs="Times New Roman"/>
        </w:rPr>
        <w:t xml:space="preserve">żonych we wszystkie urządzenia, narzędzia </w:t>
      </w:r>
      <w:r w:rsidRPr="00EF249A">
        <w:rPr>
          <w:rFonts w:ascii="Times New Roman" w:hAnsi="Times New Roman" w:cs="Times New Roman"/>
        </w:rPr>
        <w:t>i akcesoria wraz z materiałami eksploatacyjnymi (kosmetykami, kompletami baniek itp.) niezbędnymi do prowadzenia zajęć praktycznych.</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4. Zajęcia praktyczne obejmują pokaz czynności wykonywany przez instruktora – osobę prowadzącą zajęcia oraz ćwiczenia praktyczne wykonywane przez uczestników kursu pod opieką osoby prowadzącej – instruktora kursu.</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 xml:space="preserve">5. Wykonawca ma zapewnić każdemu uczestnikowi kursu urządzenia, narzędzia </w:t>
      </w:r>
      <w:r>
        <w:rPr>
          <w:rFonts w:ascii="Times New Roman" w:hAnsi="Times New Roman" w:cs="Times New Roman"/>
        </w:rPr>
        <w:t xml:space="preserve">                        </w:t>
      </w:r>
      <w:r w:rsidRPr="00EF249A">
        <w:rPr>
          <w:rFonts w:ascii="Times New Roman" w:hAnsi="Times New Roman" w:cs="Times New Roman"/>
        </w:rPr>
        <w:t>i akcesoria niezbędne do przeprowadzenia kursu. Każdy uczestnik kursu powinien otrzymać od Wykonawcy materiały organizacyjne (harmonogram zajęć w ramach kursu wraz z krótką charakterystyką zajęć) oraz materiały pomocnicze (instruktażowe), np. skrypt lub inne tożsame publikacje.</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 xml:space="preserve">6. Kurs powinien obejmować </w:t>
      </w:r>
      <w:r w:rsidRPr="00EF249A">
        <w:rPr>
          <w:rFonts w:ascii="Times New Roman" w:hAnsi="Times New Roman" w:cs="Times New Roman"/>
          <w:b/>
          <w:bCs/>
        </w:rPr>
        <w:t>15 godzin</w:t>
      </w:r>
      <w:r w:rsidRPr="00EF249A">
        <w:rPr>
          <w:rFonts w:ascii="Times New Roman" w:hAnsi="Times New Roman" w:cs="Times New Roman"/>
        </w:rPr>
        <w:t xml:space="preserve"> zegarowych (dla każdego z uczestników kursu), przy czym liczba godzin zajęć teoretycznych wynosi </w:t>
      </w:r>
      <w:r w:rsidRPr="00DA42A3">
        <w:rPr>
          <w:rFonts w:ascii="Times New Roman" w:hAnsi="Times New Roman" w:cs="Times New Roman"/>
          <w:b/>
          <w:bCs/>
        </w:rPr>
        <w:t>5</w:t>
      </w:r>
      <w:r w:rsidRPr="00EF249A">
        <w:rPr>
          <w:rFonts w:ascii="Times New Roman" w:hAnsi="Times New Roman" w:cs="Times New Roman"/>
        </w:rPr>
        <w:t xml:space="preserve">, a liczba godzin zajęć praktycznych wynosi </w:t>
      </w:r>
      <w:r w:rsidRPr="00DA42A3">
        <w:rPr>
          <w:rFonts w:ascii="Times New Roman" w:hAnsi="Times New Roman" w:cs="Times New Roman"/>
          <w:b/>
          <w:bCs/>
        </w:rPr>
        <w:t>10.</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ind w:firstLine="360"/>
        <w:jc w:val="both"/>
        <w:rPr>
          <w:rFonts w:ascii="Times New Roman" w:hAnsi="Times New Roman" w:cs="Times New Roman"/>
        </w:rPr>
      </w:pPr>
      <w:r w:rsidRPr="00EF249A">
        <w:rPr>
          <w:rFonts w:ascii="Times New Roman" w:hAnsi="Times New Roman" w:cs="Times New Roman"/>
        </w:rPr>
        <w:t>7. Minimalny zakres kursu powinien obejmować następujące treści:</w:t>
      </w:r>
    </w:p>
    <w:p w:rsidR="00DF4352" w:rsidRPr="00EF249A" w:rsidRDefault="00DF4352" w:rsidP="00EF249A">
      <w:pPr>
        <w:autoSpaceDE w:val="0"/>
        <w:autoSpaceDN w:val="0"/>
        <w:adjustRightInd w:val="0"/>
        <w:ind w:firstLine="360"/>
        <w:jc w:val="both"/>
        <w:rPr>
          <w:rFonts w:ascii="Times New Roman" w:hAnsi="Times New Roman" w:cs="Times New Roman"/>
        </w:rPr>
      </w:pPr>
      <w:r w:rsidRPr="00EF249A">
        <w:rPr>
          <w:rFonts w:ascii="Times New Roman" w:hAnsi="Times New Roman" w:cs="Times New Roman"/>
        </w:rPr>
        <w:t>Teoria:</w:t>
      </w:r>
    </w:p>
    <w:p w:rsidR="00DF4352" w:rsidRPr="00EF249A" w:rsidRDefault="00DF4352" w:rsidP="00EF249A">
      <w:pPr>
        <w:pStyle w:val="ListParagraph"/>
        <w:numPr>
          <w:ilvl w:val="0"/>
          <w:numId w:val="32"/>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historia masażu Bańką Chińską </w:t>
      </w:r>
    </w:p>
    <w:p w:rsidR="00DF4352" w:rsidRPr="00EF249A" w:rsidRDefault="00DF4352"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działanie baniek chińskich na skórę i organizm człowieka </w:t>
      </w:r>
    </w:p>
    <w:p w:rsidR="00DF4352" w:rsidRPr="00EF249A" w:rsidRDefault="00DF4352"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zasady stosowania baniek chińskich</w:t>
      </w:r>
    </w:p>
    <w:p w:rsidR="00DF4352" w:rsidRPr="00EF249A" w:rsidRDefault="00DF4352"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rodzaje baniek do masażu, </w:t>
      </w:r>
    </w:p>
    <w:p w:rsidR="00DF4352" w:rsidRPr="00EF249A" w:rsidRDefault="00DF4352"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wskazania i przeciwwskazania do masażu bańkami chińskimi</w:t>
      </w:r>
    </w:p>
    <w:p w:rsidR="00DF4352" w:rsidRPr="00EF249A" w:rsidRDefault="00DF4352"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efekty zabiegu</w:t>
      </w:r>
    </w:p>
    <w:p w:rsidR="00DF4352" w:rsidRPr="00EF249A" w:rsidRDefault="00DF4352"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przygotowanie gabinetu </w:t>
      </w:r>
    </w:p>
    <w:p w:rsidR="00DF4352" w:rsidRPr="00EF249A" w:rsidRDefault="00DF4352"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przebieg masażu</w:t>
      </w:r>
    </w:p>
    <w:p w:rsidR="00DF4352" w:rsidRPr="00EF249A" w:rsidRDefault="00DF4352"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zasady bhp podczas wykonywania zabiegu</w:t>
      </w:r>
    </w:p>
    <w:p w:rsidR="00DF4352" w:rsidRPr="00EF249A" w:rsidRDefault="00DF4352"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wykorzystanie baniek chińskich w ośrodkach SPA i salonach odnowy biologicznej</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ind w:firstLine="360"/>
        <w:jc w:val="both"/>
        <w:rPr>
          <w:rFonts w:ascii="Times New Roman" w:hAnsi="Times New Roman" w:cs="Times New Roman"/>
        </w:rPr>
      </w:pPr>
      <w:r w:rsidRPr="00EF249A">
        <w:rPr>
          <w:rFonts w:ascii="Times New Roman" w:hAnsi="Times New Roman" w:cs="Times New Roman"/>
        </w:rPr>
        <w:t xml:space="preserve">Praktyka: </w:t>
      </w:r>
    </w:p>
    <w:p w:rsidR="00DF4352" w:rsidRPr="00EF249A" w:rsidRDefault="00DF4352" w:rsidP="00EF249A">
      <w:pPr>
        <w:pStyle w:val="ListParagraph"/>
        <w:numPr>
          <w:ilvl w:val="0"/>
          <w:numId w:val="34"/>
        </w:numPr>
        <w:autoSpaceDE w:val="0"/>
        <w:autoSpaceDN w:val="0"/>
        <w:adjustRightInd w:val="0"/>
        <w:jc w:val="both"/>
        <w:rPr>
          <w:rFonts w:ascii="Times New Roman" w:hAnsi="Times New Roman" w:cs="Times New Roman"/>
        </w:rPr>
      </w:pPr>
      <w:r w:rsidRPr="00EF249A">
        <w:rPr>
          <w:rFonts w:ascii="Times New Roman" w:hAnsi="Times New Roman" w:cs="Times New Roman"/>
        </w:rPr>
        <w:t>przygotowanie baniek do masażu</w:t>
      </w:r>
    </w:p>
    <w:p w:rsidR="00DF4352" w:rsidRPr="00EF249A" w:rsidRDefault="00DF4352" w:rsidP="00EF249A">
      <w:pPr>
        <w:pStyle w:val="ListParagraph"/>
        <w:numPr>
          <w:ilvl w:val="0"/>
          <w:numId w:val="34"/>
        </w:numPr>
        <w:autoSpaceDE w:val="0"/>
        <w:autoSpaceDN w:val="0"/>
        <w:adjustRightInd w:val="0"/>
        <w:jc w:val="both"/>
        <w:rPr>
          <w:rFonts w:ascii="Times New Roman" w:hAnsi="Times New Roman" w:cs="Times New Roman"/>
        </w:rPr>
      </w:pPr>
      <w:r w:rsidRPr="00EF249A">
        <w:rPr>
          <w:rFonts w:ascii="Times New Roman" w:hAnsi="Times New Roman" w:cs="Times New Roman"/>
        </w:rPr>
        <w:t>przygotowanie stanowiska pracy</w:t>
      </w:r>
    </w:p>
    <w:p w:rsidR="00DF4352" w:rsidRPr="00EF249A" w:rsidRDefault="00DF4352" w:rsidP="00EF249A">
      <w:pPr>
        <w:pStyle w:val="ListParagraph"/>
        <w:numPr>
          <w:ilvl w:val="0"/>
          <w:numId w:val="34"/>
        </w:numPr>
        <w:autoSpaceDE w:val="0"/>
        <w:autoSpaceDN w:val="0"/>
        <w:adjustRightInd w:val="0"/>
        <w:jc w:val="both"/>
        <w:rPr>
          <w:rFonts w:ascii="Times New Roman" w:hAnsi="Times New Roman" w:cs="Times New Roman"/>
        </w:rPr>
      </w:pPr>
      <w:r w:rsidRPr="00EF249A">
        <w:rPr>
          <w:rFonts w:ascii="Times New Roman" w:hAnsi="Times New Roman" w:cs="Times New Roman"/>
        </w:rPr>
        <w:t>trening technik masażu na poszczególnych okolicach ciała</w:t>
      </w:r>
    </w:p>
    <w:p w:rsidR="00DF4352" w:rsidRPr="00EF249A" w:rsidRDefault="00DF4352" w:rsidP="00EF249A">
      <w:pPr>
        <w:pStyle w:val="ListParagraph"/>
        <w:numPr>
          <w:ilvl w:val="0"/>
          <w:numId w:val="34"/>
        </w:numPr>
        <w:autoSpaceDE w:val="0"/>
        <w:autoSpaceDN w:val="0"/>
        <w:adjustRightInd w:val="0"/>
        <w:jc w:val="both"/>
        <w:rPr>
          <w:rFonts w:ascii="Times New Roman" w:hAnsi="Times New Roman" w:cs="Times New Roman"/>
        </w:rPr>
      </w:pPr>
      <w:r w:rsidRPr="00EF249A">
        <w:rPr>
          <w:rFonts w:ascii="Times New Roman" w:hAnsi="Times New Roman" w:cs="Times New Roman"/>
        </w:rPr>
        <w:t>higiena i konserwacja baniek</w:t>
      </w:r>
    </w:p>
    <w:p w:rsidR="00DF4352" w:rsidRPr="00EF249A" w:rsidRDefault="00DF4352" w:rsidP="00EF249A">
      <w:pPr>
        <w:pStyle w:val="ListParagraph"/>
        <w:autoSpaceDE w:val="0"/>
        <w:autoSpaceDN w:val="0"/>
        <w:adjustRightInd w:val="0"/>
        <w:ind w:left="0"/>
        <w:jc w:val="both"/>
        <w:rPr>
          <w:rFonts w:ascii="Times New Roman" w:hAnsi="Times New Roman" w:cs="Times New Roman"/>
          <w:b/>
          <w:bCs/>
        </w:rPr>
      </w:pPr>
    </w:p>
    <w:p w:rsidR="00DF4352" w:rsidRPr="00EF249A" w:rsidRDefault="00DF4352" w:rsidP="00EF249A">
      <w:pPr>
        <w:pStyle w:val="ListParagraph"/>
        <w:autoSpaceDE w:val="0"/>
        <w:autoSpaceDN w:val="0"/>
        <w:adjustRightInd w:val="0"/>
        <w:ind w:left="0"/>
        <w:jc w:val="both"/>
        <w:rPr>
          <w:rFonts w:ascii="Times New Roman" w:hAnsi="Times New Roman" w:cs="Times New Roman"/>
          <w:b/>
          <w:bCs/>
        </w:rPr>
      </w:pPr>
    </w:p>
    <w:p w:rsidR="00DF4352" w:rsidRPr="00EF249A" w:rsidRDefault="00DF4352" w:rsidP="00EF249A">
      <w:pPr>
        <w:pStyle w:val="ListParagraph"/>
        <w:numPr>
          <w:ilvl w:val="0"/>
          <w:numId w:val="39"/>
        </w:numPr>
        <w:autoSpaceDE w:val="0"/>
        <w:autoSpaceDN w:val="0"/>
        <w:adjustRightInd w:val="0"/>
        <w:ind w:left="426" w:hanging="426"/>
        <w:jc w:val="both"/>
        <w:rPr>
          <w:rFonts w:ascii="Times New Roman" w:hAnsi="Times New Roman" w:cs="Times New Roman"/>
          <w:b/>
          <w:bCs/>
        </w:rPr>
      </w:pPr>
      <w:r w:rsidRPr="00EF249A">
        <w:rPr>
          <w:rFonts w:ascii="Times New Roman" w:hAnsi="Times New Roman" w:cs="Times New Roman"/>
          <w:b/>
          <w:bCs/>
        </w:rPr>
        <w:t>Wytyczne do programu kursu „Masaż  relaksacyjny”</w:t>
      </w:r>
    </w:p>
    <w:p w:rsidR="00DF4352" w:rsidRPr="00EF249A" w:rsidRDefault="00DF4352" w:rsidP="00EF249A">
      <w:pPr>
        <w:autoSpaceDE w:val="0"/>
        <w:autoSpaceDN w:val="0"/>
        <w:adjustRightInd w:val="0"/>
        <w:jc w:val="both"/>
        <w:rPr>
          <w:rFonts w:ascii="Times New Roman" w:hAnsi="Times New Roman" w:cs="Times New Roman"/>
          <w:b/>
          <w:bCs/>
        </w:rPr>
      </w:pPr>
    </w:p>
    <w:p w:rsidR="00DF4352" w:rsidRPr="00EF249A" w:rsidRDefault="00DF4352" w:rsidP="00EF249A">
      <w:pPr>
        <w:autoSpaceDE w:val="0"/>
        <w:autoSpaceDN w:val="0"/>
        <w:adjustRightInd w:val="0"/>
        <w:ind w:left="426"/>
        <w:jc w:val="both"/>
        <w:rPr>
          <w:rFonts w:ascii="Times New Roman" w:hAnsi="Times New Roman" w:cs="Times New Roman"/>
        </w:rPr>
      </w:pPr>
      <w:r>
        <w:rPr>
          <w:rFonts w:ascii="Times New Roman" w:hAnsi="Times New Roman" w:cs="Times New Roman"/>
        </w:rPr>
        <w:t xml:space="preserve">1.Adresatami kursów są uczniowie </w:t>
      </w:r>
      <w:r w:rsidRPr="00EF249A">
        <w:rPr>
          <w:rFonts w:ascii="Times New Roman" w:hAnsi="Times New Roman" w:cs="Times New Roman"/>
        </w:rPr>
        <w:t xml:space="preserve">Wojewódzkiego Zespołu Szkół Policealnych </w:t>
      </w:r>
      <w:r>
        <w:rPr>
          <w:rFonts w:ascii="Times New Roman" w:hAnsi="Times New Roman" w:cs="Times New Roman"/>
        </w:rPr>
        <w:t xml:space="preserve">                     </w:t>
      </w:r>
      <w:r w:rsidRPr="00EF249A">
        <w:rPr>
          <w:rFonts w:ascii="Times New Roman" w:hAnsi="Times New Roman" w:cs="Times New Roman"/>
        </w:rPr>
        <w:t xml:space="preserve">w Słupsku – uczestnicy projektu pn.: Podniesienie </w:t>
      </w:r>
      <w:r>
        <w:rPr>
          <w:rFonts w:ascii="Times New Roman" w:hAnsi="Times New Roman" w:cs="Times New Roman"/>
        </w:rPr>
        <w:t xml:space="preserve">jakości kształcenia zawodowego                  </w:t>
      </w:r>
      <w:r w:rsidRPr="00EF249A">
        <w:rPr>
          <w:rFonts w:ascii="Times New Roman" w:hAnsi="Times New Roman" w:cs="Times New Roman"/>
        </w:rPr>
        <w:t>w ramach Regionalnego Programu Operacyjnego Województwa Pomorskiego na lata 2014 – 2020.</w:t>
      </w:r>
    </w:p>
    <w:p w:rsidR="00DF4352" w:rsidRPr="00EF249A" w:rsidRDefault="00DF4352" w:rsidP="00EF249A">
      <w:pPr>
        <w:autoSpaceDE w:val="0"/>
        <w:autoSpaceDN w:val="0"/>
        <w:adjustRightInd w:val="0"/>
        <w:jc w:val="both"/>
        <w:rPr>
          <w:rFonts w:ascii="Times New Roman" w:hAnsi="Times New Roman" w:cs="Times New Roman"/>
          <w:b/>
          <w:bCs/>
        </w:rPr>
      </w:pPr>
    </w:p>
    <w:p w:rsidR="00DF4352" w:rsidRPr="00EF249A" w:rsidRDefault="00DF4352" w:rsidP="00EF249A">
      <w:pPr>
        <w:autoSpaceDE w:val="0"/>
        <w:autoSpaceDN w:val="0"/>
        <w:adjustRightInd w:val="0"/>
        <w:ind w:firstLine="360"/>
        <w:jc w:val="both"/>
        <w:rPr>
          <w:rFonts w:ascii="Times New Roman" w:hAnsi="Times New Roman" w:cs="Times New Roman"/>
        </w:rPr>
      </w:pPr>
      <w:r w:rsidRPr="00EF249A">
        <w:rPr>
          <w:rFonts w:ascii="Times New Roman" w:hAnsi="Times New Roman" w:cs="Times New Roman"/>
        </w:rPr>
        <w:t>2. Celem kursu jest przede wszystkim:</w:t>
      </w:r>
    </w:p>
    <w:p w:rsidR="00DF4352" w:rsidRDefault="00DF4352" w:rsidP="00EF249A">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w:t>
      </w:r>
      <w:r w:rsidRPr="00EF249A">
        <w:rPr>
          <w:rFonts w:ascii="Times New Roman" w:hAnsi="Times New Roman" w:cs="Times New Roman"/>
        </w:rPr>
        <w:t>z zakresu masażu,</w:t>
      </w:r>
    </w:p>
    <w:p w:rsidR="00DF4352" w:rsidRPr="00EF249A" w:rsidRDefault="00DF4352" w:rsidP="00EF249A">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zapoznanie uczestników z techniką i zasadami masażu relaksacyjnego,</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wszystkie urząd</w:t>
      </w:r>
      <w:r>
        <w:rPr>
          <w:rFonts w:ascii="Times New Roman" w:hAnsi="Times New Roman" w:cs="Times New Roman"/>
        </w:rPr>
        <w:t xml:space="preserve">zenia, narzędzia </w:t>
      </w:r>
      <w:r w:rsidRPr="00EF249A">
        <w:rPr>
          <w:rFonts w:ascii="Times New Roman" w:hAnsi="Times New Roman" w:cs="Times New Roman"/>
        </w:rPr>
        <w:t>i akcesoria wraz z materiałami eksploatacyjnymi (olejami do masażu, kosmetykami itp.) niezbędnymi do prowadzenia zajęć praktycznych.</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4. Zajęcia praktyczne obejmują pokaz czynności wykonywany przez instruktora – osobę prowadzącą zajęcia oraz ćwiczenia praktyczne wykonywane przez uczestników kursu pod opieką osoby prowadzącej – instruktora kursu.</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 xml:space="preserve">5. Wykonawca ma zapewnić każdemu uczestnikowi kursu urządzenia, narzędzia </w:t>
      </w:r>
      <w:r>
        <w:rPr>
          <w:rFonts w:ascii="Times New Roman" w:hAnsi="Times New Roman" w:cs="Times New Roman"/>
        </w:rPr>
        <w:t xml:space="preserve">                        </w:t>
      </w:r>
      <w:r w:rsidRPr="00EF249A">
        <w:rPr>
          <w:rFonts w:ascii="Times New Roman" w:hAnsi="Times New Roman" w:cs="Times New Roman"/>
        </w:rPr>
        <w:t>i akcesoria niezbędne do przeprowadzenia kursu. Każdy uczestnik kursu powinien otrzymać od Wykonawcy materiały organizacyjne (harmonogram zajęć w ramach kursu wraz z krótką charakterystyką zajęć) oraz materiały pomocnicze (instruktażowe), np. skrypt lub inne tożsame publikacje.</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 xml:space="preserve">6. Kurs powinien obejmować </w:t>
      </w:r>
      <w:r w:rsidRPr="00EF249A">
        <w:rPr>
          <w:rFonts w:ascii="Times New Roman" w:hAnsi="Times New Roman" w:cs="Times New Roman"/>
          <w:b/>
          <w:bCs/>
        </w:rPr>
        <w:t>15 godzin</w:t>
      </w:r>
      <w:r w:rsidRPr="00EF249A">
        <w:rPr>
          <w:rFonts w:ascii="Times New Roman" w:hAnsi="Times New Roman" w:cs="Times New Roman"/>
        </w:rPr>
        <w:t xml:space="preserve"> zegarowych (dla każdego z uczestników kursu), przy czym liczba godzin zajęć teoretycznych wynosi </w:t>
      </w:r>
      <w:r>
        <w:rPr>
          <w:rFonts w:ascii="Times New Roman" w:hAnsi="Times New Roman" w:cs="Times New Roman"/>
          <w:b/>
          <w:bCs/>
        </w:rPr>
        <w:t>5</w:t>
      </w:r>
      <w:r w:rsidRPr="00EF249A">
        <w:rPr>
          <w:rFonts w:ascii="Times New Roman" w:hAnsi="Times New Roman" w:cs="Times New Roman"/>
        </w:rPr>
        <w:t xml:space="preserve">, a liczba godzin zajęć praktycznych wynosi </w:t>
      </w:r>
      <w:r>
        <w:rPr>
          <w:rFonts w:ascii="Times New Roman" w:hAnsi="Times New Roman" w:cs="Times New Roman"/>
          <w:b/>
          <w:bCs/>
        </w:rPr>
        <w:t>10</w:t>
      </w:r>
      <w:r w:rsidRPr="00EF249A">
        <w:rPr>
          <w:rFonts w:ascii="Times New Roman" w:hAnsi="Times New Roman" w:cs="Times New Roman"/>
        </w:rPr>
        <w:t>.</w:t>
      </w:r>
    </w:p>
    <w:p w:rsidR="00DF4352" w:rsidRPr="00EF249A" w:rsidRDefault="00DF4352" w:rsidP="00EF249A">
      <w:pPr>
        <w:autoSpaceDE w:val="0"/>
        <w:autoSpaceDN w:val="0"/>
        <w:adjustRightInd w:val="0"/>
        <w:jc w:val="both"/>
        <w:rPr>
          <w:rFonts w:ascii="Times New Roman" w:hAnsi="Times New Roman" w:cs="Times New Roman"/>
        </w:rPr>
      </w:pPr>
    </w:p>
    <w:p w:rsidR="00DF4352" w:rsidRPr="00EF249A" w:rsidRDefault="00DF4352" w:rsidP="00EF249A">
      <w:pPr>
        <w:autoSpaceDE w:val="0"/>
        <w:autoSpaceDN w:val="0"/>
        <w:adjustRightInd w:val="0"/>
        <w:ind w:firstLine="360"/>
        <w:jc w:val="both"/>
        <w:rPr>
          <w:rFonts w:ascii="Times New Roman" w:hAnsi="Times New Roman" w:cs="Times New Roman"/>
        </w:rPr>
      </w:pPr>
      <w:r w:rsidRPr="00EF249A">
        <w:rPr>
          <w:rFonts w:ascii="Times New Roman" w:hAnsi="Times New Roman" w:cs="Times New Roman"/>
        </w:rPr>
        <w:t>7. Minimalny zakres kursu powinien obejmować następujące treści:</w:t>
      </w:r>
    </w:p>
    <w:p w:rsidR="00DF4352" w:rsidRPr="00EF249A" w:rsidRDefault="00DF4352" w:rsidP="005E7340">
      <w:pPr>
        <w:autoSpaceDE w:val="0"/>
        <w:autoSpaceDN w:val="0"/>
        <w:adjustRightInd w:val="0"/>
        <w:ind w:firstLine="360"/>
        <w:jc w:val="both"/>
        <w:rPr>
          <w:rFonts w:ascii="Times New Roman" w:hAnsi="Times New Roman" w:cs="Times New Roman"/>
        </w:rPr>
      </w:pPr>
      <w:r w:rsidRPr="00EF249A">
        <w:rPr>
          <w:rFonts w:ascii="Times New Roman" w:hAnsi="Times New Roman" w:cs="Times New Roman"/>
        </w:rPr>
        <w:t>Teoria:</w:t>
      </w:r>
    </w:p>
    <w:p w:rsidR="00DF4352" w:rsidRPr="00EF249A" w:rsidRDefault="00DF4352" w:rsidP="005E7340">
      <w:pPr>
        <w:pStyle w:val="ListParagraph"/>
        <w:numPr>
          <w:ilvl w:val="0"/>
          <w:numId w:val="36"/>
        </w:numPr>
        <w:autoSpaceDE w:val="0"/>
        <w:autoSpaceDN w:val="0"/>
        <w:adjustRightInd w:val="0"/>
        <w:jc w:val="both"/>
        <w:rPr>
          <w:rFonts w:ascii="Times New Roman" w:hAnsi="Times New Roman" w:cs="Times New Roman"/>
        </w:rPr>
      </w:pPr>
      <w:r>
        <w:rPr>
          <w:rFonts w:ascii="Times New Roman" w:hAnsi="Times New Roman" w:cs="Times New Roman"/>
        </w:rPr>
        <w:t>podstawy anatomii  z elementami fizjologii</w:t>
      </w:r>
    </w:p>
    <w:p w:rsidR="00DF4352" w:rsidRDefault="00DF4352" w:rsidP="00EF249A">
      <w:pPr>
        <w:pStyle w:val="ListParagraph"/>
        <w:numPr>
          <w:ilvl w:val="0"/>
          <w:numId w:val="37"/>
        </w:numPr>
        <w:autoSpaceDE w:val="0"/>
        <w:autoSpaceDN w:val="0"/>
        <w:adjustRightInd w:val="0"/>
        <w:jc w:val="both"/>
        <w:rPr>
          <w:rFonts w:ascii="Times New Roman" w:hAnsi="Times New Roman" w:cs="Times New Roman"/>
        </w:rPr>
      </w:pPr>
      <w:r w:rsidRPr="00EF249A">
        <w:rPr>
          <w:rFonts w:ascii="Times New Roman" w:hAnsi="Times New Roman" w:cs="Times New Roman"/>
        </w:rPr>
        <w:t>właściwości i działanie masażu</w:t>
      </w:r>
    </w:p>
    <w:p w:rsidR="00DF4352" w:rsidRPr="00EF249A" w:rsidRDefault="00DF4352" w:rsidP="00EF249A">
      <w:pPr>
        <w:pStyle w:val="ListParagraph"/>
        <w:numPr>
          <w:ilvl w:val="0"/>
          <w:numId w:val="37"/>
        </w:numPr>
        <w:autoSpaceDE w:val="0"/>
        <w:autoSpaceDN w:val="0"/>
        <w:adjustRightInd w:val="0"/>
        <w:jc w:val="both"/>
        <w:rPr>
          <w:rFonts w:ascii="Times New Roman" w:hAnsi="Times New Roman" w:cs="Times New Roman"/>
        </w:rPr>
      </w:pPr>
      <w:r>
        <w:rPr>
          <w:rFonts w:ascii="Times New Roman" w:hAnsi="Times New Roman" w:cs="Times New Roman"/>
        </w:rPr>
        <w:t xml:space="preserve">wpływ masażu relaksacyjnego na organizm </w:t>
      </w:r>
    </w:p>
    <w:p w:rsidR="00DF4352" w:rsidRPr="00EF249A" w:rsidRDefault="00DF4352" w:rsidP="00EF249A">
      <w:pPr>
        <w:pStyle w:val="ListParagraph"/>
        <w:numPr>
          <w:ilvl w:val="0"/>
          <w:numId w:val="37"/>
        </w:numPr>
        <w:autoSpaceDE w:val="0"/>
        <w:autoSpaceDN w:val="0"/>
        <w:adjustRightInd w:val="0"/>
        <w:jc w:val="both"/>
        <w:rPr>
          <w:rFonts w:ascii="Times New Roman" w:hAnsi="Times New Roman" w:cs="Times New Roman"/>
        </w:rPr>
      </w:pPr>
      <w:r w:rsidRPr="00EF249A">
        <w:rPr>
          <w:rFonts w:ascii="Times New Roman" w:hAnsi="Times New Roman" w:cs="Times New Roman"/>
        </w:rPr>
        <w:t>wskazania i przeciwwskazania do zabiegu</w:t>
      </w:r>
    </w:p>
    <w:p w:rsidR="00DF4352" w:rsidRPr="00EF249A" w:rsidRDefault="00DF4352" w:rsidP="00EF249A">
      <w:pPr>
        <w:pStyle w:val="ListParagraph"/>
        <w:numPr>
          <w:ilvl w:val="0"/>
          <w:numId w:val="37"/>
        </w:numPr>
        <w:autoSpaceDE w:val="0"/>
        <w:autoSpaceDN w:val="0"/>
        <w:adjustRightInd w:val="0"/>
        <w:jc w:val="both"/>
        <w:rPr>
          <w:rFonts w:ascii="Times New Roman" w:hAnsi="Times New Roman" w:cs="Times New Roman"/>
        </w:rPr>
      </w:pPr>
      <w:r w:rsidRPr="00EF249A">
        <w:rPr>
          <w:rFonts w:ascii="Times New Roman" w:hAnsi="Times New Roman" w:cs="Times New Roman"/>
        </w:rPr>
        <w:t>przygotowanie do zabiegu</w:t>
      </w:r>
    </w:p>
    <w:p w:rsidR="00DF4352" w:rsidRDefault="00DF4352" w:rsidP="00EF249A">
      <w:pPr>
        <w:pStyle w:val="ListParagraph"/>
        <w:numPr>
          <w:ilvl w:val="0"/>
          <w:numId w:val="37"/>
        </w:numPr>
        <w:autoSpaceDE w:val="0"/>
        <w:autoSpaceDN w:val="0"/>
        <w:adjustRightInd w:val="0"/>
        <w:jc w:val="both"/>
        <w:rPr>
          <w:rFonts w:ascii="Times New Roman" w:hAnsi="Times New Roman" w:cs="Times New Roman"/>
        </w:rPr>
      </w:pPr>
      <w:r w:rsidRPr="00EF249A">
        <w:rPr>
          <w:rFonts w:ascii="Times New Roman" w:hAnsi="Times New Roman" w:cs="Times New Roman"/>
        </w:rPr>
        <w:t>zasady i metodyka zabiegu</w:t>
      </w:r>
    </w:p>
    <w:p w:rsidR="00DF4352" w:rsidRPr="00EF249A" w:rsidRDefault="00DF4352" w:rsidP="00EF249A">
      <w:pPr>
        <w:pStyle w:val="ListParagraph"/>
        <w:numPr>
          <w:ilvl w:val="0"/>
          <w:numId w:val="37"/>
        </w:numPr>
        <w:autoSpaceDE w:val="0"/>
        <w:autoSpaceDN w:val="0"/>
        <w:adjustRightInd w:val="0"/>
        <w:jc w:val="both"/>
        <w:rPr>
          <w:rFonts w:ascii="Times New Roman" w:hAnsi="Times New Roman" w:cs="Times New Roman"/>
        </w:rPr>
      </w:pPr>
      <w:r>
        <w:rPr>
          <w:rFonts w:ascii="Times New Roman" w:hAnsi="Times New Roman" w:cs="Times New Roman"/>
        </w:rPr>
        <w:t>inne techniki relaksacji</w:t>
      </w:r>
    </w:p>
    <w:p w:rsidR="00DF4352" w:rsidRPr="00EF249A" w:rsidRDefault="00DF4352" w:rsidP="005E7340">
      <w:pPr>
        <w:pStyle w:val="ListParagraph"/>
        <w:numPr>
          <w:ilvl w:val="0"/>
          <w:numId w:val="37"/>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zasady bhp podczas wykonywania zabiegów </w:t>
      </w:r>
    </w:p>
    <w:p w:rsidR="00DF4352" w:rsidRPr="00EF249A" w:rsidRDefault="00DF4352" w:rsidP="00EF249A">
      <w:pPr>
        <w:autoSpaceDE w:val="0"/>
        <w:autoSpaceDN w:val="0"/>
        <w:adjustRightInd w:val="0"/>
        <w:jc w:val="both"/>
        <w:rPr>
          <w:rFonts w:ascii="Times New Roman" w:hAnsi="Times New Roman" w:cs="Times New Roman"/>
        </w:rPr>
      </w:pPr>
    </w:p>
    <w:p w:rsidR="00DF4352" w:rsidRPr="005E7340" w:rsidRDefault="00DF4352" w:rsidP="005E7340">
      <w:pPr>
        <w:autoSpaceDE w:val="0"/>
        <w:autoSpaceDN w:val="0"/>
        <w:adjustRightInd w:val="0"/>
        <w:ind w:firstLine="708"/>
        <w:jc w:val="both"/>
        <w:rPr>
          <w:rFonts w:ascii="Times New Roman" w:hAnsi="Times New Roman" w:cs="Times New Roman"/>
        </w:rPr>
      </w:pPr>
      <w:r w:rsidRPr="005E7340">
        <w:rPr>
          <w:rFonts w:ascii="Times New Roman" w:hAnsi="Times New Roman" w:cs="Times New Roman"/>
        </w:rPr>
        <w:t xml:space="preserve">Praktyka: </w:t>
      </w:r>
    </w:p>
    <w:p w:rsidR="00DF4352" w:rsidRPr="00EF249A" w:rsidRDefault="00DF4352" w:rsidP="00EF249A">
      <w:pPr>
        <w:pStyle w:val="ListParagraph"/>
        <w:numPr>
          <w:ilvl w:val="0"/>
          <w:numId w:val="38"/>
        </w:numPr>
        <w:autoSpaceDE w:val="0"/>
        <w:autoSpaceDN w:val="0"/>
        <w:adjustRightInd w:val="0"/>
        <w:jc w:val="both"/>
        <w:rPr>
          <w:rFonts w:ascii="Times New Roman" w:hAnsi="Times New Roman" w:cs="Times New Roman"/>
        </w:rPr>
      </w:pPr>
      <w:r w:rsidRPr="00EF249A">
        <w:rPr>
          <w:rFonts w:ascii="Times New Roman" w:hAnsi="Times New Roman" w:cs="Times New Roman"/>
        </w:rPr>
        <w:t>przygotowanie stanowiska pracy</w:t>
      </w:r>
    </w:p>
    <w:p w:rsidR="00DF4352" w:rsidRPr="00EF249A" w:rsidRDefault="00DF4352" w:rsidP="00EF249A">
      <w:pPr>
        <w:pStyle w:val="ListParagraph"/>
        <w:numPr>
          <w:ilvl w:val="0"/>
          <w:numId w:val="38"/>
        </w:numPr>
        <w:autoSpaceDE w:val="0"/>
        <w:autoSpaceDN w:val="0"/>
        <w:adjustRightInd w:val="0"/>
        <w:jc w:val="both"/>
        <w:rPr>
          <w:rFonts w:ascii="Times New Roman" w:hAnsi="Times New Roman" w:cs="Times New Roman"/>
        </w:rPr>
      </w:pPr>
      <w:r w:rsidRPr="00EF249A">
        <w:rPr>
          <w:rFonts w:ascii="Times New Roman" w:hAnsi="Times New Roman" w:cs="Times New Roman"/>
        </w:rPr>
        <w:t>trening technik masażu wykorzystywanych w masażu relaksacyjnym</w:t>
      </w:r>
    </w:p>
    <w:p w:rsidR="00DF4352" w:rsidRDefault="00DF4352" w:rsidP="00941A9A">
      <w:pPr>
        <w:autoSpaceDE w:val="0"/>
        <w:autoSpaceDN w:val="0"/>
        <w:adjustRightInd w:val="0"/>
        <w:jc w:val="both"/>
        <w:rPr>
          <w:rFonts w:ascii="Times New Roman" w:hAnsi="Times New Roman" w:cs="Times New Roman"/>
        </w:rPr>
      </w:pPr>
    </w:p>
    <w:p w:rsidR="00DF4352" w:rsidRPr="00EF249A" w:rsidRDefault="00DF4352" w:rsidP="00941A9A">
      <w:pPr>
        <w:autoSpaceDE w:val="0"/>
        <w:autoSpaceDN w:val="0"/>
        <w:adjustRightInd w:val="0"/>
        <w:jc w:val="both"/>
        <w:rPr>
          <w:rFonts w:ascii="Times New Roman" w:hAnsi="Times New Roman" w:cs="Times New Roman"/>
        </w:rPr>
      </w:pPr>
    </w:p>
    <w:p w:rsidR="00DF4352" w:rsidRPr="00EF249A" w:rsidRDefault="00DF4352" w:rsidP="009F4528">
      <w:pPr>
        <w:autoSpaceDE w:val="0"/>
        <w:autoSpaceDN w:val="0"/>
        <w:adjustRightInd w:val="0"/>
        <w:ind w:firstLine="708"/>
        <w:jc w:val="both"/>
        <w:rPr>
          <w:rFonts w:ascii="Times New Roman" w:hAnsi="Times New Roman" w:cs="Times New Roman"/>
          <w:b/>
          <w:bCs/>
        </w:rPr>
      </w:pPr>
      <w:r w:rsidRPr="00EF249A">
        <w:rPr>
          <w:rFonts w:ascii="Times New Roman" w:hAnsi="Times New Roman" w:cs="Times New Roman"/>
          <w:b/>
          <w:bCs/>
        </w:rPr>
        <w:t>4. 5.Kadra dydaktyczna</w:t>
      </w:r>
    </w:p>
    <w:p w:rsidR="00DF4352" w:rsidRPr="00EF249A" w:rsidRDefault="00DF4352" w:rsidP="00EA373F">
      <w:pPr>
        <w:autoSpaceDE w:val="0"/>
        <w:autoSpaceDN w:val="0"/>
        <w:adjustRightInd w:val="0"/>
        <w:ind w:left="708"/>
        <w:jc w:val="both"/>
        <w:rPr>
          <w:rFonts w:ascii="Times New Roman" w:hAnsi="Times New Roman" w:cs="Times New Roman"/>
        </w:rPr>
      </w:pPr>
      <w:r w:rsidRPr="00EF249A">
        <w:rPr>
          <w:rFonts w:ascii="Times New Roman" w:hAnsi="Times New Roman" w:cs="Times New Roman"/>
        </w:rPr>
        <w:t>Wykonawca zapewni odpowiednią kadrę do prowadzenia kursów tj. osoby posiadające doświadczenie w przeprowadzaniu kursów o tematyce objętej przedmiotem zamówienia.</w:t>
      </w:r>
    </w:p>
    <w:p w:rsidR="00DF4352" w:rsidRPr="00EF249A" w:rsidRDefault="00DF4352" w:rsidP="00941A9A">
      <w:pPr>
        <w:autoSpaceDE w:val="0"/>
        <w:autoSpaceDN w:val="0"/>
        <w:adjustRightInd w:val="0"/>
        <w:ind w:left="1776"/>
        <w:jc w:val="both"/>
        <w:rPr>
          <w:rFonts w:ascii="Times New Roman" w:hAnsi="Times New Roman" w:cs="Times New Roman"/>
        </w:rPr>
      </w:pPr>
    </w:p>
    <w:p w:rsidR="00DF4352" w:rsidRPr="00EF249A" w:rsidRDefault="00DF4352" w:rsidP="00941A9A">
      <w:pPr>
        <w:autoSpaceDE w:val="0"/>
        <w:autoSpaceDN w:val="0"/>
        <w:adjustRightInd w:val="0"/>
        <w:ind w:firstLine="708"/>
        <w:jc w:val="both"/>
        <w:rPr>
          <w:rFonts w:ascii="Times New Roman" w:hAnsi="Times New Roman" w:cs="Times New Roman"/>
          <w:b/>
          <w:bCs/>
        </w:rPr>
      </w:pPr>
      <w:r w:rsidRPr="00EF249A">
        <w:rPr>
          <w:rFonts w:ascii="Times New Roman" w:hAnsi="Times New Roman" w:cs="Times New Roman"/>
          <w:b/>
          <w:bCs/>
        </w:rPr>
        <w:t>4. 6. Miejsce przeprowadzania zamówienia</w:t>
      </w:r>
    </w:p>
    <w:p w:rsidR="00DF4352" w:rsidRPr="00EF249A" w:rsidRDefault="00DF4352" w:rsidP="00941A9A">
      <w:pPr>
        <w:autoSpaceDE w:val="0"/>
        <w:autoSpaceDN w:val="0"/>
        <w:adjustRightInd w:val="0"/>
        <w:ind w:firstLine="708"/>
        <w:jc w:val="both"/>
        <w:rPr>
          <w:rFonts w:ascii="Times New Roman" w:hAnsi="Times New Roman" w:cs="Times New Roman"/>
          <w:b/>
          <w:bCs/>
        </w:rPr>
      </w:pPr>
    </w:p>
    <w:p w:rsidR="00DF4352" w:rsidRPr="00EF249A" w:rsidRDefault="00DF4352" w:rsidP="00941A9A">
      <w:pPr>
        <w:autoSpaceDE w:val="0"/>
        <w:autoSpaceDN w:val="0"/>
        <w:adjustRightInd w:val="0"/>
        <w:ind w:left="1068"/>
        <w:jc w:val="both"/>
        <w:rPr>
          <w:rFonts w:ascii="Times New Roman" w:hAnsi="Times New Roman" w:cs="Times New Roman"/>
        </w:rPr>
      </w:pPr>
      <w:r w:rsidRPr="00EF249A">
        <w:rPr>
          <w:rFonts w:ascii="Times New Roman" w:hAnsi="Times New Roman" w:cs="Times New Roman"/>
        </w:rPr>
        <w:t xml:space="preserve">1)  </w:t>
      </w:r>
      <w:r w:rsidRPr="00EF249A">
        <w:rPr>
          <w:rFonts w:ascii="Times New Roman" w:hAnsi="Times New Roman" w:cs="Times New Roman"/>
          <w:b/>
          <w:bCs/>
        </w:rPr>
        <w:t>Część 1:</w:t>
      </w:r>
      <w:r w:rsidRPr="00EF249A">
        <w:rPr>
          <w:rFonts w:ascii="Times New Roman" w:hAnsi="Times New Roman" w:cs="Times New Roman"/>
        </w:rPr>
        <w:t xml:space="preserve"> </w:t>
      </w:r>
      <w:r>
        <w:rPr>
          <w:rFonts w:ascii="Times New Roman" w:hAnsi="Times New Roman" w:cs="Times New Roman"/>
          <w:i/>
          <w:iCs/>
        </w:rPr>
        <w:t xml:space="preserve">masaż gorącymi kamieniami </w:t>
      </w:r>
      <w:r w:rsidRPr="00EF249A">
        <w:rPr>
          <w:rFonts w:ascii="Times New Roman" w:hAnsi="Times New Roman" w:cs="Times New Roman"/>
        </w:rPr>
        <w:t xml:space="preserve">w siedzibie Zamawiającego lub </w:t>
      </w:r>
      <w:r>
        <w:rPr>
          <w:rFonts w:ascii="Times New Roman" w:hAnsi="Times New Roman" w:cs="Times New Roman"/>
        </w:rPr>
        <w:t xml:space="preserve">innej pracowni </w:t>
      </w:r>
      <w:r w:rsidRPr="00EF249A">
        <w:rPr>
          <w:rFonts w:ascii="Times New Roman" w:hAnsi="Times New Roman" w:cs="Times New Roman"/>
        </w:rPr>
        <w:t xml:space="preserve">na terenie miasta Słupsku, </w:t>
      </w:r>
      <w:r w:rsidRPr="00EF249A">
        <w:rPr>
          <w:rFonts w:ascii="Times New Roman" w:hAnsi="Times New Roman" w:cs="Times New Roman"/>
          <w:b/>
          <w:bCs/>
        </w:rPr>
        <w:t>cześć 2:</w:t>
      </w:r>
      <w:r w:rsidRPr="00EF249A">
        <w:rPr>
          <w:rFonts w:ascii="Times New Roman" w:hAnsi="Times New Roman" w:cs="Times New Roman"/>
        </w:rPr>
        <w:t xml:space="preserve"> </w:t>
      </w:r>
      <w:r w:rsidRPr="004F277B">
        <w:rPr>
          <w:rFonts w:ascii="Times New Roman" w:hAnsi="Times New Roman" w:cs="Times New Roman"/>
          <w:i/>
          <w:iCs/>
        </w:rPr>
        <w:t>masaż Banką Chińską</w:t>
      </w:r>
      <w:r>
        <w:rPr>
          <w:rFonts w:ascii="Times New Roman" w:hAnsi="Times New Roman" w:cs="Times New Roman"/>
        </w:rPr>
        <w:t xml:space="preserve"> </w:t>
      </w:r>
      <w:r w:rsidRPr="00EF249A">
        <w:rPr>
          <w:rFonts w:ascii="Times New Roman" w:hAnsi="Times New Roman" w:cs="Times New Roman"/>
        </w:rPr>
        <w:t>w siedzi</w:t>
      </w:r>
      <w:r>
        <w:rPr>
          <w:rFonts w:ascii="Times New Roman" w:hAnsi="Times New Roman" w:cs="Times New Roman"/>
        </w:rPr>
        <w:t xml:space="preserve">bie Zamawiającego </w:t>
      </w:r>
      <w:r w:rsidRPr="00EF249A">
        <w:rPr>
          <w:rFonts w:ascii="Times New Roman" w:hAnsi="Times New Roman" w:cs="Times New Roman"/>
        </w:rPr>
        <w:t xml:space="preserve">lub innej pracowni na terenie miasta Słupsku, </w:t>
      </w:r>
      <w:r w:rsidRPr="00EF249A">
        <w:rPr>
          <w:rFonts w:ascii="Times New Roman" w:hAnsi="Times New Roman" w:cs="Times New Roman"/>
          <w:b/>
          <w:bCs/>
        </w:rPr>
        <w:t>część 3</w:t>
      </w:r>
      <w:r w:rsidRPr="00EF249A">
        <w:rPr>
          <w:rFonts w:ascii="Times New Roman" w:hAnsi="Times New Roman" w:cs="Times New Roman"/>
        </w:rPr>
        <w:t xml:space="preserve">: </w:t>
      </w:r>
      <w:r>
        <w:rPr>
          <w:rFonts w:ascii="Times New Roman" w:hAnsi="Times New Roman" w:cs="Times New Roman"/>
          <w:i/>
          <w:iCs/>
        </w:rPr>
        <w:t xml:space="preserve">masaż relaksacyjny </w:t>
      </w:r>
      <w:r w:rsidRPr="00EF249A">
        <w:rPr>
          <w:rFonts w:ascii="Times New Roman" w:hAnsi="Times New Roman" w:cs="Times New Roman"/>
          <w:i/>
          <w:iCs/>
        </w:rPr>
        <w:t xml:space="preserve"> </w:t>
      </w:r>
      <w:r>
        <w:rPr>
          <w:rFonts w:ascii="Times New Roman" w:hAnsi="Times New Roman" w:cs="Times New Roman"/>
        </w:rPr>
        <w:t>w siedzibie Zamawiającego lub innej pracowni na terenie miasta Słupska.</w:t>
      </w:r>
    </w:p>
    <w:p w:rsidR="00DF4352" w:rsidRPr="00EF249A" w:rsidRDefault="00DF4352" w:rsidP="00941A9A">
      <w:pPr>
        <w:autoSpaceDE w:val="0"/>
        <w:autoSpaceDN w:val="0"/>
        <w:adjustRightInd w:val="0"/>
        <w:ind w:left="1068"/>
        <w:jc w:val="both"/>
        <w:rPr>
          <w:rFonts w:ascii="Times New Roman" w:hAnsi="Times New Roman" w:cs="Times New Roman"/>
        </w:rPr>
      </w:pPr>
    </w:p>
    <w:p w:rsidR="00DF4352" w:rsidRPr="00EF249A" w:rsidRDefault="00DF4352" w:rsidP="00941A9A">
      <w:pPr>
        <w:autoSpaceDE w:val="0"/>
        <w:autoSpaceDN w:val="0"/>
        <w:adjustRightInd w:val="0"/>
        <w:ind w:left="1068"/>
        <w:jc w:val="both"/>
        <w:rPr>
          <w:rFonts w:ascii="Times New Roman" w:hAnsi="Times New Roman" w:cs="Times New Roman"/>
          <w:color w:val="FF0000"/>
        </w:rPr>
      </w:pPr>
      <w:r w:rsidRPr="00EF249A">
        <w:rPr>
          <w:rFonts w:ascii="Times New Roman" w:hAnsi="Times New Roman" w:cs="Times New Roman"/>
        </w:rPr>
        <w:t xml:space="preserve">2) Kursy powinny odbywać się w budynkach zlokalizowanych w miejscach łatwo dostępnych dla osób korzystających ze środków komunikacji publicznej. </w:t>
      </w:r>
    </w:p>
    <w:p w:rsidR="00DF4352" w:rsidRPr="00EF249A" w:rsidRDefault="00DF4352" w:rsidP="00941A9A">
      <w:pPr>
        <w:autoSpaceDE w:val="0"/>
        <w:autoSpaceDN w:val="0"/>
        <w:adjustRightInd w:val="0"/>
        <w:ind w:left="1068"/>
        <w:jc w:val="both"/>
        <w:rPr>
          <w:rFonts w:ascii="Times New Roman" w:hAnsi="Times New Roman" w:cs="Times New Roman"/>
          <w:color w:val="FF0000"/>
        </w:rPr>
      </w:pPr>
    </w:p>
    <w:p w:rsidR="00DF4352" w:rsidRPr="00EF249A" w:rsidRDefault="00DF4352" w:rsidP="00941A9A">
      <w:pPr>
        <w:autoSpaceDE w:val="0"/>
        <w:autoSpaceDN w:val="0"/>
        <w:adjustRightInd w:val="0"/>
        <w:ind w:left="1068"/>
        <w:jc w:val="both"/>
        <w:rPr>
          <w:rFonts w:ascii="Times New Roman" w:hAnsi="Times New Roman" w:cs="Times New Roman"/>
          <w:u w:val="single"/>
        </w:rPr>
      </w:pPr>
      <w:r w:rsidRPr="00EF249A">
        <w:rPr>
          <w:rFonts w:ascii="Times New Roman" w:hAnsi="Times New Roman" w:cs="Times New Roman"/>
        </w:rPr>
        <w:t>3) Sale, w których będą odbywały się zajęcia   w ramach poszczególnych kursów muszą spełniać następujący standard:</w:t>
      </w:r>
    </w:p>
    <w:p w:rsidR="00DF4352" w:rsidRPr="00EF249A" w:rsidRDefault="00DF4352" w:rsidP="00941A9A">
      <w:pPr>
        <w:autoSpaceDE w:val="0"/>
        <w:autoSpaceDN w:val="0"/>
        <w:adjustRightInd w:val="0"/>
        <w:ind w:left="1650"/>
        <w:jc w:val="both"/>
        <w:rPr>
          <w:rFonts w:ascii="Times New Roman" w:hAnsi="Times New Roman" w:cs="Times New Roman"/>
          <w:u w:val="single"/>
        </w:rPr>
      </w:pPr>
      <w:r w:rsidRPr="00EF249A">
        <w:rPr>
          <w:rFonts w:ascii="Times New Roman" w:hAnsi="Times New Roman" w:cs="Times New Roman"/>
        </w:rPr>
        <w:t xml:space="preserve">a) </w:t>
      </w:r>
      <w:r w:rsidRPr="00EF249A">
        <w:rPr>
          <w:rFonts w:ascii="Times New Roman" w:hAnsi="Times New Roman" w:cs="Times New Roman"/>
        </w:rPr>
        <w:tab/>
        <w:t>spełniać wymogi BHP, sanitarne i przeciwpożarowe określone przepisami prawa,</w:t>
      </w:r>
    </w:p>
    <w:p w:rsidR="00DF4352" w:rsidRPr="00EF249A" w:rsidRDefault="00DF435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b) dostępność sal dla uczestników kursu na minimum 15 minut przed i po zajęciach    w ramach kursu,</w:t>
      </w:r>
    </w:p>
    <w:p w:rsidR="00DF4352" w:rsidRPr="00EF249A" w:rsidRDefault="00DF435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c) posiadać:</w:t>
      </w:r>
    </w:p>
    <w:p w:rsidR="00DF4352" w:rsidRPr="00EF249A" w:rsidRDefault="00DF435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   zaplecze sanitarne, w tym dostęp do WC,</w:t>
      </w:r>
    </w:p>
    <w:p w:rsidR="00DF4352" w:rsidRPr="00EF249A" w:rsidRDefault="00DF435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ii.  oświetlenie naturalne i sztuczne,</w:t>
      </w:r>
    </w:p>
    <w:p w:rsidR="00DF4352" w:rsidRPr="00EF249A" w:rsidRDefault="00DF435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iii. odpowiednią temperaturę,</w:t>
      </w:r>
    </w:p>
    <w:p w:rsidR="00DF4352" w:rsidRPr="00EF249A" w:rsidRDefault="00DF435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iv.  wymianę powietrza,</w:t>
      </w:r>
    </w:p>
    <w:p w:rsidR="00DF4352" w:rsidRPr="00EF249A" w:rsidRDefault="00DF4352" w:rsidP="005E7340">
      <w:pPr>
        <w:autoSpaceDE w:val="0"/>
        <w:autoSpaceDN w:val="0"/>
        <w:adjustRightInd w:val="0"/>
        <w:ind w:left="2124"/>
        <w:jc w:val="both"/>
        <w:rPr>
          <w:rFonts w:ascii="Times New Roman" w:hAnsi="Times New Roman" w:cs="Times New Roman"/>
        </w:rPr>
      </w:pPr>
      <w:r w:rsidRPr="00EF249A">
        <w:rPr>
          <w:rFonts w:ascii="Times New Roman" w:hAnsi="Times New Roman" w:cs="Times New Roman"/>
        </w:rPr>
        <w:t>v. zabezpieczenie przed wilgocią, niekorzystnymi warunkami cieplnymi i nasłonecznieniem,</w:t>
      </w:r>
    </w:p>
    <w:p w:rsidR="00DF4352" w:rsidRPr="00EF249A" w:rsidRDefault="00DF4352" w:rsidP="00941A9A">
      <w:pPr>
        <w:autoSpaceDE w:val="0"/>
        <w:autoSpaceDN w:val="0"/>
        <w:adjustRightInd w:val="0"/>
        <w:spacing w:after="200"/>
        <w:ind w:left="1650"/>
        <w:jc w:val="both"/>
        <w:rPr>
          <w:rFonts w:ascii="Times New Roman" w:hAnsi="Times New Roman" w:cs="Times New Roman"/>
          <w:b/>
          <w:bCs/>
        </w:rPr>
      </w:pPr>
      <w:r w:rsidRPr="00EF249A">
        <w:rPr>
          <w:rFonts w:ascii="Times New Roman" w:hAnsi="Times New Roman" w:cs="Times New Roman"/>
        </w:rPr>
        <w:t xml:space="preserve">d) Wykonawca zobowiązuje się do oznakowania pomieszczenia, w którym   będą odbywały się zajęcia w ramach kursów zgodnie z Wytycznymi dotyczącymi oznaczania projektów w ramach Regionalnego Programu Operacyjnego Województwa Pomorskiego na lata 2014 – 2020,stanowiącymi załącznik Nr 11 do „Zasad wdrażania Regionalnego Programu Operacyjnego Województwa Pomorskiego na lata 2014-2020”- dokumenty dostępne na stronie internetowej </w:t>
      </w:r>
      <w:hyperlink r:id="rId13" w:history="1">
        <w:r w:rsidRPr="00EF249A">
          <w:rPr>
            <w:rStyle w:val="Hyperlink"/>
            <w:rFonts w:ascii="Times New Roman" w:hAnsi="Times New Roman"/>
          </w:rPr>
          <w:t>www.rpo.pomorskie.eu</w:t>
        </w:r>
      </w:hyperlink>
      <w:r w:rsidRPr="00EF249A">
        <w:rPr>
          <w:rFonts w:ascii="Times New Roman" w:hAnsi="Times New Roman" w:cs="Times New Roman"/>
        </w:rPr>
        <w:t xml:space="preserve">                      w zakładce „Zapoznaj się z prawem  i dokumentami”.</w:t>
      </w:r>
      <w:r w:rsidRPr="00EF249A">
        <w:rPr>
          <w:rFonts w:ascii="Times New Roman" w:hAnsi="Times New Roman" w:cs="Times New Roman"/>
          <w:b/>
          <w:bCs/>
        </w:rPr>
        <w:t xml:space="preserve">     </w:t>
      </w:r>
    </w:p>
    <w:p w:rsidR="00DF4352" w:rsidRPr="00EF249A" w:rsidRDefault="00DF4352" w:rsidP="00EA373F">
      <w:pPr>
        <w:autoSpaceDE w:val="0"/>
        <w:autoSpaceDN w:val="0"/>
        <w:adjustRightInd w:val="0"/>
        <w:spacing w:after="200"/>
        <w:ind w:left="705"/>
        <w:jc w:val="both"/>
        <w:rPr>
          <w:rFonts w:ascii="Times New Roman" w:hAnsi="Times New Roman" w:cs="Times New Roman"/>
        </w:rPr>
      </w:pPr>
      <w:r w:rsidRPr="00EF249A">
        <w:rPr>
          <w:rFonts w:ascii="Times New Roman" w:hAnsi="Times New Roman" w:cs="Times New Roman"/>
        </w:rPr>
        <w:t xml:space="preserve">4) Zajęcia praktyczne w ramach poszczególnych kursów powinny odbywać się </w:t>
      </w:r>
      <w:r>
        <w:rPr>
          <w:rFonts w:ascii="Times New Roman" w:hAnsi="Times New Roman" w:cs="Times New Roman"/>
        </w:rPr>
        <w:t xml:space="preserve">                 </w:t>
      </w:r>
      <w:r w:rsidRPr="00EF249A">
        <w:rPr>
          <w:rFonts w:ascii="Times New Roman" w:hAnsi="Times New Roman" w:cs="Times New Roman"/>
        </w:rPr>
        <w:t>w salach/pracowniach spełniających standard, o którym mowa w pkt.3), a ponadto muszą być wyposażone we wszystkie urządzenia, narzędzia niezbędne do prowadzenia zajęć praktycznych.</w:t>
      </w:r>
      <w:bookmarkEnd w:id="0"/>
      <w:bookmarkEnd w:id="1"/>
    </w:p>
    <w:p w:rsidR="00DF4352" w:rsidRDefault="00DF4352" w:rsidP="00941A9A">
      <w:pPr>
        <w:autoSpaceDE w:val="0"/>
        <w:autoSpaceDN w:val="0"/>
        <w:adjustRightInd w:val="0"/>
        <w:spacing w:after="200"/>
        <w:ind w:left="705"/>
        <w:jc w:val="both"/>
        <w:rPr>
          <w:rStyle w:val="fontstyle01"/>
          <w:rFonts w:ascii="Times New Roman" w:hAnsi="Times New Roman" w:cs="Times New Roman"/>
          <w:b w:val="0"/>
          <w:bCs w:val="0"/>
        </w:rPr>
      </w:pPr>
      <w:r w:rsidRPr="00EF249A">
        <w:rPr>
          <w:rFonts w:ascii="Times New Roman" w:hAnsi="Times New Roman" w:cs="Times New Roman"/>
        </w:rPr>
        <w:t>5) Każdy uczestnik kursu powinien posiadać własne stanowisko do zajęć teoretycznych oraz własne wydzielone stanowisko do zajęć praktycznych</w:t>
      </w:r>
      <w:r>
        <w:rPr>
          <w:rFonts w:ascii="Times New Roman" w:hAnsi="Times New Roman" w:cs="Times New Roman"/>
        </w:rPr>
        <w:t xml:space="preserve">. </w:t>
      </w:r>
    </w:p>
    <w:p w:rsidR="00DF4352" w:rsidRDefault="00DF4352" w:rsidP="00941A9A">
      <w:pPr>
        <w:ind w:firstLine="708"/>
        <w:rPr>
          <w:rStyle w:val="fontstyle01"/>
          <w:rFonts w:ascii="Times New Roman" w:hAnsi="Times New Roman" w:cs="Times New Roman"/>
        </w:rPr>
      </w:pPr>
      <w:r>
        <w:rPr>
          <w:rStyle w:val="fontstyle01"/>
          <w:rFonts w:ascii="Times New Roman" w:hAnsi="Times New Roman" w:cs="Times New Roman"/>
        </w:rPr>
        <w:t xml:space="preserve">4.7. Wyżywienie </w:t>
      </w:r>
    </w:p>
    <w:p w:rsidR="00DF4352" w:rsidRDefault="00DF4352" w:rsidP="00941A9A">
      <w:pPr>
        <w:ind w:firstLine="708"/>
        <w:rPr>
          <w:rStyle w:val="fontstyle01"/>
          <w:rFonts w:ascii="Times New Roman" w:hAnsi="Times New Roman" w:cs="Times New Roman"/>
        </w:rPr>
      </w:pPr>
    </w:p>
    <w:p w:rsidR="00DF4352" w:rsidRDefault="00DF4352"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1)</w:t>
      </w:r>
      <w:r>
        <w:rPr>
          <w:rStyle w:val="fontstyle01"/>
          <w:rFonts w:ascii="Times New Roman" w:hAnsi="Times New Roman" w:cs="Times New Roman"/>
        </w:rPr>
        <w:t xml:space="preserve"> </w:t>
      </w:r>
      <w:r>
        <w:rPr>
          <w:rStyle w:val="fontstyle01"/>
          <w:rFonts w:ascii="Times New Roman" w:hAnsi="Times New Roman" w:cs="Times New Roman"/>
          <w:b w:val="0"/>
          <w:bCs w:val="0"/>
        </w:rPr>
        <w:t>Wykonawca zobowiązany jest do organizacji i zapewnienia serwisów kawowych dla uczestników kursów.</w:t>
      </w:r>
    </w:p>
    <w:p w:rsidR="00DF4352" w:rsidRDefault="00DF4352"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2) Serwis kawowy składa się z:</w:t>
      </w:r>
    </w:p>
    <w:p w:rsidR="00DF4352" w:rsidRDefault="00DF4352"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ab/>
      </w:r>
      <w:r>
        <w:rPr>
          <w:rStyle w:val="fontstyle01"/>
          <w:rFonts w:ascii="Times New Roman" w:hAnsi="Times New Roman" w:cs="Times New Roman"/>
          <w:b w:val="0"/>
          <w:bCs w:val="0"/>
        </w:rPr>
        <w:tab/>
        <w:t>a. herbaty, kawy, mleczka do kawy, cukru ( bez limitu),</w:t>
      </w:r>
    </w:p>
    <w:p w:rsidR="00DF4352" w:rsidRDefault="00DF4352"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xml:space="preserve">b. wody mineralnej gazowanej i niegazowanej ( co najmniej 250 ml na </w:t>
      </w:r>
    </w:p>
    <w:p w:rsidR="00DF4352" w:rsidRDefault="00DF4352"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xml:space="preserve">  jednego uczestnika kursu),</w:t>
      </w:r>
    </w:p>
    <w:p w:rsidR="00DF4352" w:rsidRDefault="00DF4352"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xml:space="preserve">c. ciastek typu kruche, pierniki, etc. – różne smaki lub równoważne ( 4 sztuki  </w:t>
      </w:r>
    </w:p>
    <w:p w:rsidR="00DF4352" w:rsidRDefault="00DF4352"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xml:space="preserve"> ciastek na jednego uczestnika kursu),</w:t>
      </w:r>
    </w:p>
    <w:p w:rsidR="00DF4352" w:rsidRDefault="00DF4352" w:rsidP="00941A9A">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3) Serwis kawowy musi być zapewniony zgodnie z następującą zasadą: 1 serwis kawowy na każde 4 godziny zajęć w ramach kursu</w:t>
      </w:r>
      <w:r>
        <w:rPr>
          <w:rStyle w:val="CommentReference"/>
          <w:rFonts w:ascii="Calibri" w:hAnsi="Calibri" w:cs="Calibri"/>
          <w:lang w:eastAsia="en-US"/>
        </w:rPr>
        <w:t>.</w:t>
      </w:r>
    </w:p>
    <w:p w:rsidR="00DF4352" w:rsidRDefault="00DF4352" w:rsidP="00941A9A">
      <w:pPr>
        <w:ind w:left="1416" w:firstLine="708"/>
        <w:rPr>
          <w:rStyle w:val="fontstyle01"/>
          <w:rFonts w:ascii="Times New Roman" w:hAnsi="Times New Roman" w:cs="Times New Roman"/>
          <w:b w:val="0"/>
          <w:bCs w:val="0"/>
        </w:rPr>
      </w:pPr>
    </w:p>
    <w:p w:rsidR="00DF4352" w:rsidRDefault="00DF4352" w:rsidP="00941A9A">
      <w:pPr>
        <w:ind w:left="1413"/>
        <w:rPr>
          <w:rStyle w:val="fontstyle01"/>
          <w:rFonts w:ascii="Times New Roman" w:hAnsi="Times New Roman" w:cs="Times New Roman"/>
          <w:b w:val="0"/>
          <w:bCs w:val="0"/>
        </w:rPr>
      </w:pPr>
    </w:p>
    <w:p w:rsidR="00DF4352" w:rsidRDefault="00DF4352" w:rsidP="00941A9A">
      <w:pPr>
        <w:ind w:firstLine="708"/>
        <w:rPr>
          <w:rStyle w:val="fontstyle01"/>
          <w:rFonts w:ascii="Times New Roman" w:hAnsi="Times New Roman" w:cs="Times New Roman"/>
        </w:rPr>
      </w:pPr>
      <w:r>
        <w:rPr>
          <w:rStyle w:val="fontstyle01"/>
          <w:rFonts w:ascii="Times New Roman" w:hAnsi="Times New Roman" w:cs="Times New Roman"/>
        </w:rPr>
        <w:t>4. 8. Dokumentacja kursów</w:t>
      </w:r>
    </w:p>
    <w:p w:rsidR="00DF4352" w:rsidRDefault="00DF4352"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1) Wykonawca będzie zobowiązany do sporządzenia i prowadzenia dokumentacji kursów na podstawie wzorów otrzymanych od Zamawiającego , a w szczególności:</w:t>
      </w:r>
    </w:p>
    <w:p w:rsidR="00DF4352" w:rsidRDefault="00DF4352" w:rsidP="00941A9A">
      <w:pPr>
        <w:ind w:firstLine="708"/>
        <w:rPr>
          <w:rStyle w:val="fontstyle01"/>
          <w:rFonts w:ascii="Times New Roman" w:hAnsi="Times New Roman" w:cs="Times New Roman"/>
          <w:b w:val="0"/>
          <w:bCs w:val="0"/>
        </w:rPr>
      </w:pP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b w:val="0"/>
          <w:bCs w:val="0"/>
        </w:rPr>
        <w:t xml:space="preserve">a) list obecności </w:t>
      </w:r>
    </w:p>
    <w:p w:rsidR="00DF4352" w:rsidRDefault="00DF4352"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b) dziennika zajęć,</w:t>
      </w:r>
    </w:p>
    <w:p w:rsidR="00DF4352" w:rsidRDefault="00DF4352" w:rsidP="00EA373F">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odrębnie dla każdej z grup o których mowa w  pkt. 4 ust. 4.6. pkt.1</w:t>
      </w:r>
    </w:p>
    <w:p w:rsidR="00DF4352" w:rsidRDefault="00DF4352"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c) dokumentów potwierdzających:</w:t>
      </w:r>
    </w:p>
    <w:p w:rsidR="00DF4352" w:rsidRDefault="00DF4352"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ab/>
        <w:t>i. odbiór materiałów szkoleniowych,</w:t>
      </w:r>
    </w:p>
    <w:p w:rsidR="00DF4352" w:rsidRDefault="00DF4352"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ab/>
        <w:t>ii. ubezpieczenie od NNW</w:t>
      </w:r>
    </w:p>
    <w:p w:rsidR="00DF4352" w:rsidRDefault="00DF4352" w:rsidP="00941A9A">
      <w:pPr>
        <w:ind w:left="1416"/>
        <w:rPr>
          <w:rStyle w:val="fontstyle01"/>
          <w:rFonts w:ascii="Times New Roman" w:hAnsi="Times New Roman" w:cs="Times New Roman"/>
          <w:b w:val="0"/>
          <w:bCs w:val="0"/>
        </w:rPr>
      </w:pPr>
      <w:r>
        <w:rPr>
          <w:rStyle w:val="fontstyle01"/>
          <w:rFonts w:ascii="Times New Roman" w:hAnsi="Times New Roman" w:cs="Times New Roman"/>
          <w:b w:val="0"/>
          <w:bCs w:val="0"/>
        </w:rPr>
        <w:t>2)Wykonawca będzie zobowiązany do przekazania Zamawiającemu wpiętą w segregator   kompletną i uporządkowaną dokumentację tj:</w:t>
      </w:r>
    </w:p>
    <w:p w:rsidR="00DF4352" w:rsidRDefault="00DF4352"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a) dokumenty o których mowa w pkt 1,</w:t>
      </w:r>
    </w:p>
    <w:p w:rsidR="00DF4352" w:rsidRDefault="00DF4352"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b) kopie wydanych zaświadczeń potwierdzających ukończenie poszczególnych kursów,</w:t>
      </w:r>
    </w:p>
    <w:p w:rsidR="00DF4352" w:rsidRDefault="00DF4352"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c) dokumentację fotograficzną z przeprowadzonych kursów ( min, 10 zdjęć na nośniku danych, np. płycie CD).</w:t>
      </w:r>
    </w:p>
    <w:p w:rsidR="00DF4352" w:rsidRDefault="00DF4352" w:rsidP="00941A9A">
      <w:pPr>
        <w:rPr>
          <w:rStyle w:val="fontstyle01"/>
          <w:rFonts w:ascii="Times New Roman" w:hAnsi="Times New Roman" w:cs="Times New Roman"/>
          <w:b w:val="0"/>
          <w:bCs w:val="0"/>
          <w:color w:val="FF0000"/>
        </w:rPr>
      </w:pPr>
    </w:p>
    <w:p w:rsidR="00DF4352" w:rsidRDefault="00DF4352" w:rsidP="00941A9A">
      <w:pPr>
        <w:ind w:left="708"/>
        <w:rPr>
          <w:rStyle w:val="fontstyle01"/>
          <w:rFonts w:ascii="Times New Roman" w:hAnsi="Times New Roman" w:cs="Times New Roman"/>
          <w:b w:val="0"/>
          <w:bCs w:val="0"/>
        </w:rPr>
      </w:pPr>
      <w:r>
        <w:rPr>
          <w:rStyle w:val="fontstyle01"/>
          <w:rFonts w:ascii="Times New Roman" w:hAnsi="Times New Roman" w:cs="Times New Roman"/>
          <w:b w:val="0"/>
          <w:bCs w:val="0"/>
        </w:rPr>
        <w:t>Wykonawca przekaże Zamawiającemu ww. dokumentację niezwłocznie po  zakończeniu kursów tj. nie później niż 10 dni od daty ostatnich zajęć.</w:t>
      </w:r>
    </w:p>
    <w:p w:rsidR="00DF4352" w:rsidRDefault="00DF4352" w:rsidP="00941A9A">
      <w:pPr>
        <w:rPr>
          <w:rStyle w:val="fontstyle01"/>
          <w:rFonts w:ascii="Times New Roman" w:hAnsi="Times New Roman" w:cs="Times New Roman"/>
          <w:b w:val="0"/>
          <w:bCs w:val="0"/>
        </w:rPr>
      </w:pPr>
    </w:p>
    <w:p w:rsidR="00DF4352" w:rsidRDefault="00DF4352" w:rsidP="00941A9A">
      <w:pPr>
        <w:rPr>
          <w:rStyle w:val="fontstyle01"/>
          <w:rFonts w:ascii="Times New Roman" w:hAnsi="Times New Roman" w:cs="Times New Roman"/>
        </w:rPr>
      </w:pPr>
      <w:r>
        <w:rPr>
          <w:rStyle w:val="fontstyle01"/>
          <w:rFonts w:ascii="Times New Roman" w:hAnsi="Times New Roman" w:cs="Times New Roman"/>
        </w:rPr>
        <w:tab/>
        <w:t>4.9. Komunikacja pomiędzy Zamawiającym a Wykonawcą</w:t>
      </w:r>
    </w:p>
    <w:p w:rsidR="00DF4352" w:rsidRDefault="00DF4352" w:rsidP="00941A9A">
      <w:pPr>
        <w:rPr>
          <w:rStyle w:val="fontstyle01"/>
          <w:rFonts w:ascii="Times New Roman" w:hAnsi="Times New Roman" w:cs="Times New Roman"/>
        </w:rPr>
      </w:pPr>
    </w:p>
    <w:p w:rsidR="00DF4352" w:rsidRDefault="00DF4352" w:rsidP="00941A9A">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1) Wykonawca poda Zamawiającemu imię i nazwisko osoby wyznaczonej                do kontaktów  roboczych związanych z realizacją przedmiotu zamówienia.</w:t>
      </w:r>
    </w:p>
    <w:p w:rsidR="00DF4352" w:rsidRDefault="00DF4352" w:rsidP="00941A9A">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2)Wykonawca będzie zobowiązany do umożliwienia Zamawiającemu kontroli realizacji kursu.</w:t>
      </w:r>
    </w:p>
    <w:p w:rsidR="00DF4352" w:rsidRDefault="00DF4352" w:rsidP="00941A9A">
      <w:pPr>
        <w:rPr>
          <w:rStyle w:val="fontstyle01"/>
          <w:rFonts w:ascii="Times New Roman" w:hAnsi="Times New Roman" w:cs="Times New Roman"/>
          <w:b w:val="0"/>
          <w:bCs w:val="0"/>
        </w:rPr>
      </w:pPr>
    </w:p>
    <w:p w:rsidR="00DF4352" w:rsidRDefault="00DF4352" w:rsidP="00941A9A">
      <w:pPr>
        <w:rPr>
          <w:rStyle w:val="fontstyle01"/>
          <w:rFonts w:ascii="Times New Roman" w:hAnsi="Times New Roman" w:cs="Times New Roman"/>
          <w:b w:val="0"/>
          <w:bCs w:val="0"/>
        </w:rPr>
      </w:pPr>
    </w:p>
    <w:p w:rsidR="00DF4352" w:rsidRDefault="00DF4352" w:rsidP="00941A9A">
      <w:pPr>
        <w:rPr>
          <w:rStyle w:val="fontstyle01"/>
          <w:rFonts w:ascii="Times New Roman" w:hAnsi="Times New Roman" w:cs="Times New Roman"/>
          <w:b w:val="0"/>
          <w:bCs w:val="0"/>
        </w:rPr>
      </w:pPr>
    </w:p>
    <w:p w:rsidR="00DF4352" w:rsidRDefault="00DF4352" w:rsidP="00941A9A">
      <w:pPr>
        <w:rPr>
          <w:rStyle w:val="fontstyle01"/>
          <w:rFonts w:ascii="Times New Roman" w:hAnsi="Times New Roman" w:cs="Times New Roman"/>
          <w:b w:val="0"/>
          <w:bCs w:val="0"/>
        </w:rPr>
      </w:pPr>
    </w:p>
    <w:p w:rsidR="00DF4352" w:rsidRDefault="00DF4352" w:rsidP="00941A9A">
      <w:pPr>
        <w:autoSpaceDE w:val="0"/>
        <w:autoSpaceDN w:val="0"/>
        <w:adjustRightInd w:val="0"/>
        <w:ind w:firstLine="708"/>
        <w:jc w:val="both"/>
        <w:rPr>
          <w:rFonts w:ascii="Times New Roman" w:hAnsi="Times New Roman" w:cs="Times New Roman"/>
          <w:b/>
          <w:bCs/>
          <w:u w:val="single"/>
        </w:rPr>
      </w:pPr>
      <w:r>
        <w:rPr>
          <w:rFonts w:ascii="Times New Roman" w:hAnsi="Times New Roman" w:cs="Times New Roman"/>
          <w:b/>
          <w:bCs/>
          <w:u w:val="single"/>
        </w:rPr>
        <w:t>II. Opis  poszczególnych części przedmiotu zamówienia</w:t>
      </w:r>
    </w:p>
    <w:p w:rsidR="00DF4352" w:rsidRDefault="00DF4352" w:rsidP="00941A9A">
      <w:pPr>
        <w:autoSpaceDE w:val="0"/>
        <w:autoSpaceDN w:val="0"/>
        <w:adjustRightInd w:val="0"/>
        <w:ind w:firstLine="708"/>
        <w:jc w:val="both"/>
        <w:rPr>
          <w:rFonts w:ascii="Times New Roman" w:hAnsi="Times New Roman" w:cs="Times New Roman"/>
          <w:b/>
          <w:bCs/>
          <w:u w:val="single"/>
        </w:rPr>
      </w:pPr>
    </w:p>
    <w:p w:rsidR="00DF4352" w:rsidRDefault="00DF4352"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1</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DF4352">
        <w:tc>
          <w:tcPr>
            <w:tcW w:w="4168"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DF4352">
        <w:tc>
          <w:tcPr>
            <w:tcW w:w="4168"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DF4352" w:rsidRDefault="00DF4352" w:rsidP="004F277B">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Masaż gorącymi kamieniami </w:t>
            </w:r>
          </w:p>
        </w:tc>
      </w:tr>
      <w:tr w:rsidR="00DF4352">
        <w:tc>
          <w:tcPr>
            <w:tcW w:w="4168"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10</w:t>
            </w:r>
          </w:p>
        </w:tc>
      </w:tr>
      <w:tr w:rsidR="00DF4352">
        <w:tc>
          <w:tcPr>
            <w:tcW w:w="4168"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10</w:t>
            </w:r>
          </w:p>
        </w:tc>
      </w:tr>
    </w:tbl>
    <w:p w:rsidR="00DF4352" w:rsidRDefault="00DF4352" w:rsidP="00941A9A">
      <w:pPr>
        <w:autoSpaceDE w:val="0"/>
        <w:autoSpaceDN w:val="0"/>
        <w:adjustRightInd w:val="0"/>
        <w:jc w:val="both"/>
        <w:rPr>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2</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DF4352">
        <w:tc>
          <w:tcPr>
            <w:tcW w:w="4168"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DF4352">
        <w:tc>
          <w:tcPr>
            <w:tcW w:w="4168"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DF4352" w:rsidRDefault="00DF4352" w:rsidP="007C3E6D">
            <w:pPr>
              <w:autoSpaceDE w:val="0"/>
              <w:autoSpaceDN w:val="0"/>
              <w:adjustRightInd w:val="0"/>
              <w:jc w:val="both"/>
              <w:rPr>
                <w:rFonts w:ascii="Times New Roman" w:hAnsi="Times New Roman" w:cs="Times New Roman"/>
                <w:b/>
                <w:bCs/>
              </w:rPr>
            </w:pPr>
            <w:r>
              <w:rPr>
                <w:rFonts w:ascii="Times New Roman" w:hAnsi="Times New Roman" w:cs="Times New Roman"/>
                <w:b/>
                <w:bCs/>
              </w:rPr>
              <w:t>Masaż Banką Chińską</w:t>
            </w:r>
          </w:p>
        </w:tc>
      </w:tr>
      <w:tr w:rsidR="00DF4352">
        <w:tc>
          <w:tcPr>
            <w:tcW w:w="4168"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10</w:t>
            </w:r>
          </w:p>
        </w:tc>
      </w:tr>
      <w:tr w:rsidR="00DF4352">
        <w:tc>
          <w:tcPr>
            <w:tcW w:w="4168"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15</w:t>
            </w:r>
          </w:p>
        </w:tc>
      </w:tr>
    </w:tbl>
    <w:p w:rsidR="00DF4352" w:rsidRDefault="00DF4352" w:rsidP="00941A9A">
      <w:pPr>
        <w:autoSpaceDE w:val="0"/>
        <w:autoSpaceDN w:val="0"/>
        <w:adjustRightInd w:val="0"/>
        <w:jc w:val="both"/>
        <w:rPr>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3</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DF4352">
        <w:tc>
          <w:tcPr>
            <w:tcW w:w="4168"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DF4352">
        <w:tc>
          <w:tcPr>
            <w:tcW w:w="4168"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DF4352" w:rsidRDefault="00DF4352" w:rsidP="007C3E6D">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Masaż relaksacyjny </w:t>
            </w:r>
          </w:p>
        </w:tc>
      </w:tr>
      <w:tr w:rsidR="00DF4352">
        <w:tc>
          <w:tcPr>
            <w:tcW w:w="4168"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10</w:t>
            </w:r>
          </w:p>
        </w:tc>
      </w:tr>
      <w:tr w:rsidR="00DF4352">
        <w:tc>
          <w:tcPr>
            <w:tcW w:w="4168"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DF4352" w:rsidRDefault="00DF4352" w:rsidP="007C3E6D">
            <w:pPr>
              <w:autoSpaceDE w:val="0"/>
              <w:autoSpaceDN w:val="0"/>
              <w:adjustRightInd w:val="0"/>
              <w:jc w:val="both"/>
              <w:rPr>
                <w:rFonts w:ascii="Times New Roman" w:hAnsi="Times New Roman" w:cs="Times New Roman"/>
              </w:rPr>
            </w:pPr>
            <w:r>
              <w:rPr>
                <w:rFonts w:ascii="Times New Roman" w:hAnsi="Times New Roman" w:cs="Times New Roman"/>
              </w:rPr>
              <w:t>15</w:t>
            </w:r>
          </w:p>
        </w:tc>
      </w:tr>
    </w:tbl>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p w:rsidR="00DF4352" w:rsidRDefault="00DF4352" w:rsidP="00941A9A">
      <w:pPr>
        <w:rPr>
          <w:rStyle w:val="fontstyle01"/>
          <w:rFonts w:ascii="Times New Roman" w:hAnsi="Times New Roman" w:cs="Times New Roman"/>
        </w:rPr>
      </w:pPr>
    </w:p>
    <w:sectPr w:rsidR="00DF4352" w:rsidSect="007F3623">
      <w:headerReference w:type="default" r:id="rId14"/>
      <w:footerReference w:type="default" r:id="rId15"/>
      <w:headerReference w:type="first" r:id="rId16"/>
      <w:footerReference w:type="first" r:id="rId17"/>
      <w:pgSz w:w="11906" w:h="16838" w:code="9"/>
      <w:pgMar w:top="1813" w:right="1418" w:bottom="1418" w:left="1418" w:header="340" w:footer="9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352" w:rsidRDefault="00DF4352">
      <w:r>
        <w:separator/>
      </w:r>
    </w:p>
  </w:endnote>
  <w:endnote w:type="continuationSeparator" w:id="0">
    <w:p w:rsidR="00DF4352" w:rsidRDefault="00DF4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52" w:rsidRDefault="00DF4352" w:rsidP="004A64D1">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22</w:t>
    </w:r>
    <w:r>
      <w:rPr>
        <w:rStyle w:val="PageNumber"/>
        <w:rFonts w:cs="Arial"/>
      </w:rPr>
      <w:fldChar w:fldCharType="end"/>
    </w:r>
  </w:p>
  <w:p w:rsidR="00DF4352" w:rsidRPr="00124D4A" w:rsidRDefault="00DF4352" w:rsidP="004A64D1">
    <w:pPr>
      <w:pStyle w:val="Footer"/>
      <w:ind w:right="360"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left:0;text-align:left;margin-left:0;margin-top:785.3pt;width:553.05pt;height:15.3pt;z-index:251657216;visibility:visible;mso-position-horizontal:center;mso-position-horizontal-relative:page;mso-position-vertical-relative:page" o:allowincell="f">
          <v:imagedata r:id="rId1" o:title=""/>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52" w:rsidRPr="00B01F08" w:rsidRDefault="00DF4352" w:rsidP="00B01F08">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2" o:spid="_x0000_s2052" type="#_x0000_t75" alt="listownik-mono-Pomorskie-FE-UMWP-UE-EFSI-RPO2014-2020-2015-stop" style="position:absolute;margin-left:0;margin-top:785.3pt;width:553.05pt;height:15.3pt;z-index:251656192;visibility:visible;mso-position-horizontal:center;mso-position-horizontal-relative:page;mso-position-vertical-relative:page" o:allowincell="f">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352" w:rsidRDefault="00DF4352">
      <w:r>
        <w:separator/>
      </w:r>
    </w:p>
  </w:footnote>
  <w:footnote w:type="continuationSeparator" w:id="0">
    <w:p w:rsidR="00DF4352" w:rsidRDefault="00DF4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52" w:rsidRDefault="00DF43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251659264;visibility:visible;mso-position-horizontal-relative:page;mso-position-vertical-relative:page" o:allowincell="f">
          <v:imagedata r:id="rId1"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52" w:rsidRDefault="00DF43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5" o:spid="_x0000_s2051" type="#_x0000_t75" alt="listownik-mono-Pomorskie-FE-UMWP-UE-EFS-RPO2014-2020-2015-nag" style="position:absolute;margin-left:0;margin-top:19.85pt;width:552.75pt;height:59.25pt;z-index:251658240;visibility:visible;mso-position-horizontal:center;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nsid w:val="03481E3A"/>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nsid w:val="03545D64"/>
    <w:multiLevelType w:val="hybridMultilevel"/>
    <w:tmpl w:val="FD961BE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03EB6E6C"/>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8">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nsid w:val="1B4D0C19"/>
    <w:multiLevelType w:val="hybridMultilevel"/>
    <w:tmpl w:val="0728E4F2"/>
    <w:lvl w:ilvl="0" w:tplc="1B943C8A">
      <w:start w:val="1"/>
      <w:numFmt w:val="decimal"/>
      <w:lvlText w:val="%1)"/>
      <w:lvlJc w:val="left"/>
      <w:pPr>
        <w:tabs>
          <w:tab w:val="num" w:pos="1570"/>
        </w:tabs>
        <w:ind w:left="1570" w:hanging="360"/>
      </w:pPr>
      <w:rPr>
        <w:rFonts w:hint="default"/>
      </w:rPr>
    </w:lvl>
    <w:lvl w:ilvl="1" w:tplc="10ECAFCE">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12">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3">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4">
    <w:nsid w:val="23B93370"/>
    <w:multiLevelType w:val="hybridMultilevel"/>
    <w:tmpl w:val="2C96EE0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6">
    <w:nsid w:val="2D5C7070"/>
    <w:multiLevelType w:val="hybridMultilevel"/>
    <w:tmpl w:val="8BE2D2E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18">
    <w:nsid w:val="3DAC2D5A"/>
    <w:multiLevelType w:val="hybridMultilevel"/>
    <w:tmpl w:val="C450A3F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EF91FBE"/>
    <w:multiLevelType w:val="hybridMultilevel"/>
    <w:tmpl w:val="55CE1C42"/>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9A148E40">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1">
    <w:nsid w:val="41313E55"/>
    <w:multiLevelType w:val="hybridMultilevel"/>
    <w:tmpl w:val="EDEE6C1C"/>
    <w:lvl w:ilvl="0" w:tplc="9E5A899A">
      <w:start w:val="2"/>
      <w:numFmt w:val="lowerLetter"/>
      <w:lvlText w:val="%1."/>
      <w:lvlJc w:val="left"/>
      <w:pPr>
        <w:ind w:left="1068" w:hanging="360"/>
      </w:pPr>
      <w:rPr>
        <w:rFonts w:hint="default"/>
      </w:r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22">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3">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4">
    <w:nsid w:val="51417801"/>
    <w:multiLevelType w:val="hybridMultilevel"/>
    <w:tmpl w:val="23221D3A"/>
    <w:lvl w:ilvl="0" w:tplc="F6049F30">
      <w:start w:val="2"/>
      <w:numFmt w:val="lowerLetter"/>
      <w:lvlText w:val="%1."/>
      <w:lvlJc w:val="left"/>
      <w:pPr>
        <w:ind w:left="7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378647D"/>
    <w:multiLevelType w:val="hybridMultilevel"/>
    <w:tmpl w:val="69880120"/>
    <w:lvl w:ilvl="0" w:tplc="04150017">
      <w:start w:val="1"/>
      <w:numFmt w:val="lowerLetter"/>
      <w:lvlText w:val="%1)"/>
      <w:lvlJc w:val="left"/>
      <w:pPr>
        <w:ind w:left="1122"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6">
    <w:nsid w:val="558F229A"/>
    <w:multiLevelType w:val="hybridMultilevel"/>
    <w:tmpl w:val="9A46DADE"/>
    <w:lvl w:ilvl="0" w:tplc="0415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AA36FD"/>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8">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9">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31">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32">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33">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34">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35">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36">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7">
    <w:nsid w:val="73F82F86"/>
    <w:multiLevelType w:val="hybridMultilevel"/>
    <w:tmpl w:val="C450A3F4"/>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num w:numId="1">
    <w:abstractNumId w:val="22"/>
  </w:num>
  <w:num w:numId="2">
    <w:abstractNumId w:val="32"/>
  </w:num>
  <w:num w:numId="3">
    <w:abstractNumId w:val="28"/>
  </w:num>
  <w:num w:numId="4">
    <w:abstractNumId w:val="35"/>
  </w:num>
  <w:num w:numId="5">
    <w:abstractNumId w:val="36"/>
  </w:num>
  <w:num w:numId="6">
    <w:abstractNumId w:val="31"/>
  </w:num>
  <w:num w:numId="7">
    <w:abstractNumId w:val="3"/>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0"/>
  </w:num>
  <w:num w:numId="12">
    <w:abstractNumId w:val="20"/>
  </w:num>
  <w:num w:numId="13">
    <w:abstractNumId w:val="34"/>
  </w:num>
  <w:num w:numId="14">
    <w:abstractNumId w:val="7"/>
  </w:num>
  <w:num w:numId="15">
    <w:abstractNumId w:val="10"/>
  </w:num>
  <w:num w:numId="16">
    <w:abstractNumId w:val="29"/>
  </w:num>
  <w:num w:numId="17">
    <w:abstractNumId w:val="23"/>
  </w:num>
  <w:num w:numId="18">
    <w:abstractNumId w:val="13"/>
  </w:num>
  <w:num w:numId="19">
    <w:abstractNumId w:val="9"/>
  </w:num>
  <w:num w:numId="20">
    <w:abstractNumId w:val="8"/>
  </w:num>
  <w:num w:numId="21">
    <w:abstractNumId w:val="25"/>
  </w:num>
  <w:num w:numId="22">
    <w:abstractNumId w:val="17"/>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4"/>
  </w:num>
  <w:num w:numId="34">
    <w:abstractNumId w:val="18"/>
  </w:num>
  <w:num w:numId="35">
    <w:abstractNumId w:val="26"/>
  </w:num>
  <w:num w:numId="36">
    <w:abstractNumId w:val="16"/>
  </w:num>
  <w:num w:numId="37">
    <w:abstractNumId w:val="21"/>
  </w:num>
  <w:num w:numId="38">
    <w:abstractNumId w:val="37"/>
  </w:num>
  <w:num w:numId="39">
    <w:abstractNumId w:val="14"/>
  </w:num>
  <w:num w:numId="40">
    <w:abstractNumId w:val="5"/>
  </w:num>
  <w:num w:numId="41">
    <w:abstractNumId w:val="19"/>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36"/>
    <w:rsid w:val="00014618"/>
    <w:rsid w:val="0002119C"/>
    <w:rsid w:val="00043856"/>
    <w:rsid w:val="00061F20"/>
    <w:rsid w:val="000642D7"/>
    <w:rsid w:val="00064705"/>
    <w:rsid w:val="000707A3"/>
    <w:rsid w:val="00080BA2"/>
    <w:rsid w:val="00080D83"/>
    <w:rsid w:val="00093BAD"/>
    <w:rsid w:val="000B4FA5"/>
    <w:rsid w:val="000D0FF4"/>
    <w:rsid w:val="000D283E"/>
    <w:rsid w:val="000E36F6"/>
    <w:rsid w:val="000F2E67"/>
    <w:rsid w:val="000F6220"/>
    <w:rsid w:val="00100DBB"/>
    <w:rsid w:val="00115F0E"/>
    <w:rsid w:val="00124D4A"/>
    <w:rsid w:val="00130B23"/>
    <w:rsid w:val="00136BFE"/>
    <w:rsid w:val="00143DB3"/>
    <w:rsid w:val="00150D72"/>
    <w:rsid w:val="001744A2"/>
    <w:rsid w:val="00186EFE"/>
    <w:rsid w:val="001A100C"/>
    <w:rsid w:val="001A770A"/>
    <w:rsid w:val="001B210F"/>
    <w:rsid w:val="001B66EC"/>
    <w:rsid w:val="001B741E"/>
    <w:rsid w:val="001B7596"/>
    <w:rsid w:val="001C1C12"/>
    <w:rsid w:val="001C6B69"/>
    <w:rsid w:val="001E04B2"/>
    <w:rsid w:val="00204E2B"/>
    <w:rsid w:val="00220069"/>
    <w:rsid w:val="0022457D"/>
    <w:rsid w:val="00233DE5"/>
    <w:rsid w:val="00233EDD"/>
    <w:rsid w:val="00241C1F"/>
    <w:rsid w:val="002425AE"/>
    <w:rsid w:val="00260AB6"/>
    <w:rsid w:val="00264CAD"/>
    <w:rsid w:val="0028296F"/>
    <w:rsid w:val="002A56E9"/>
    <w:rsid w:val="002C0ECB"/>
    <w:rsid w:val="002C2E0D"/>
    <w:rsid w:val="002C3465"/>
    <w:rsid w:val="002C6347"/>
    <w:rsid w:val="002D761C"/>
    <w:rsid w:val="002E1BDF"/>
    <w:rsid w:val="002F60AF"/>
    <w:rsid w:val="00306345"/>
    <w:rsid w:val="00320AAC"/>
    <w:rsid w:val="00325198"/>
    <w:rsid w:val="00327FA2"/>
    <w:rsid w:val="003300E5"/>
    <w:rsid w:val="003353B0"/>
    <w:rsid w:val="003408DC"/>
    <w:rsid w:val="0034132E"/>
    <w:rsid w:val="0035482A"/>
    <w:rsid w:val="003619F2"/>
    <w:rsid w:val="00365820"/>
    <w:rsid w:val="00375B84"/>
    <w:rsid w:val="00375EAB"/>
    <w:rsid w:val="0038552D"/>
    <w:rsid w:val="003921DF"/>
    <w:rsid w:val="003A1EF0"/>
    <w:rsid w:val="003C554F"/>
    <w:rsid w:val="003C6BEA"/>
    <w:rsid w:val="0040149C"/>
    <w:rsid w:val="00404613"/>
    <w:rsid w:val="004063B2"/>
    <w:rsid w:val="00414478"/>
    <w:rsid w:val="00416E93"/>
    <w:rsid w:val="00431491"/>
    <w:rsid w:val="004357D0"/>
    <w:rsid w:val="0044030F"/>
    <w:rsid w:val="00464E3F"/>
    <w:rsid w:val="004861BD"/>
    <w:rsid w:val="0049185E"/>
    <w:rsid w:val="00492BD3"/>
    <w:rsid w:val="004A64D1"/>
    <w:rsid w:val="004A66DD"/>
    <w:rsid w:val="004B70BD"/>
    <w:rsid w:val="004E67A0"/>
    <w:rsid w:val="004F0394"/>
    <w:rsid w:val="004F1085"/>
    <w:rsid w:val="004F277B"/>
    <w:rsid w:val="0052111D"/>
    <w:rsid w:val="00537F26"/>
    <w:rsid w:val="005510C9"/>
    <w:rsid w:val="00551D89"/>
    <w:rsid w:val="00555B56"/>
    <w:rsid w:val="00567ADE"/>
    <w:rsid w:val="0057017F"/>
    <w:rsid w:val="005760A9"/>
    <w:rsid w:val="00577D9C"/>
    <w:rsid w:val="00587779"/>
    <w:rsid w:val="00594464"/>
    <w:rsid w:val="005A0BC7"/>
    <w:rsid w:val="005B0299"/>
    <w:rsid w:val="005E7340"/>
    <w:rsid w:val="005F1DF9"/>
    <w:rsid w:val="005F2FA4"/>
    <w:rsid w:val="00600654"/>
    <w:rsid w:val="00606E49"/>
    <w:rsid w:val="006122E3"/>
    <w:rsid w:val="00621F12"/>
    <w:rsid w:val="00622048"/>
    <w:rsid w:val="00622781"/>
    <w:rsid w:val="0062396D"/>
    <w:rsid w:val="00640BFF"/>
    <w:rsid w:val="00654D27"/>
    <w:rsid w:val="0067105E"/>
    <w:rsid w:val="00677140"/>
    <w:rsid w:val="0069353A"/>
    <w:rsid w:val="0069621B"/>
    <w:rsid w:val="006C2952"/>
    <w:rsid w:val="006D265C"/>
    <w:rsid w:val="006F209E"/>
    <w:rsid w:val="007000EA"/>
    <w:rsid w:val="00701B68"/>
    <w:rsid w:val="00703A27"/>
    <w:rsid w:val="007101F9"/>
    <w:rsid w:val="00710EC9"/>
    <w:rsid w:val="00727F94"/>
    <w:rsid w:val="00731610"/>
    <w:rsid w:val="007337EB"/>
    <w:rsid w:val="00742B68"/>
    <w:rsid w:val="00744F0B"/>
    <w:rsid w:val="00745D18"/>
    <w:rsid w:val="00762D40"/>
    <w:rsid w:val="0076344E"/>
    <w:rsid w:val="00763B8B"/>
    <w:rsid w:val="00765E46"/>
    <w:rsid w:val="00776530"/>
    <w:rsid w:val="00791E8E"/>
    <w:rsid w:val="007A0109"/>
    <w:rsid w:val="007A7410"/>
    <w:rsid w:val="007B2500"/>
    <w:rsid w:val="007B2BDE"/>
    <w:rsid w:val="007B5BD0"/>
    <w:rsid w:val="007C149E"/>
    <w:rsid w:val="007C3E6D"/>
    <w:rsid w:val="007C485B"/>
    <w:rsid w:val="007D19FB"/>
    <w:rsid w:val="007D23E4"/>
    <w:rsid w:val="007D61D6"/>
    <w:rsid w:val="007D6490"/>
    <w:rsid w:val="007E1B19"/>
    <w:rsid w:val="007F3623"/>
    <w:rsid w:val="007F79D1"/>
    <w:rsid w:val="008043E3"/>
    <w:rsid w:val="008114C6"/>
    <w:rsid w:val="00814F59"/>
    <w:rsid w:val="00824014"/>
    <w:rsid w:val="00827311"/>
    <w:rsid w:val="00834BB4"/>
    <w:rsid w:val="00835187"/>
    <w:rsid w:val="00850536"/>
    <w:rsid w:val="00856E3A"/>
    <w:rsid w:val="00861A27"/>
    <w:rsid w:val="008945D9"/>
    <w:rsid w:val="008A6E98"/>
    <w:rsid w:val="008C139A"/>
    <w:rsid w:val="008C21B7"/>
    <w:rsid w:val="008C3334"/>
    <w:rsid w:val="008D44D9"/>
    <w:rsid w:val="008E0D03"/>
    <w:rsid w:val="008E39B4"/>
    <w:rsid w:val="00911943"/>
    <w:rsid w:val="00941A9A"/>
    <w:rsid w:val="00952690"/>
    <w:rsid w:val="00955281"/>
    <w:rsid w:val="00956E2A"/>
    <w:rsid w:val="00962443"/>
    <w:rsid w:val="009773E6"/>
    <w:rsid w:val="0099116F"/>
    <w:rsid w:val="009A5C51"/>
    <w:rsid w:val="009B7361"/>
    <w:rsid w:val="009B7B79"/>
    <w:rsid w:val="009C4488"/>
    <w:rsid w:val="009D71C1"/>
    <w:rsid w:val="009F269F"/>
    <w:rsid w:val="009F2CF0"/>
    <w:rsid w:val="009F4528"/>
    <w:rsid w:val="00A04690"/>
    <w:rsid w:val="00A1226B"/>
    <w:rsid w:val="00A14C2F"/>
    <w:rsid w:val="00A23490"/>
    <w:rsid w:val="00A36C39"/>
    <w:rsid w:val="00A40DD3"/>
    <w:rsid w:val="00A527E1"/>
    <w:rsid w:val="00A62BE3"/>
    <w:rsid w:val="00A75521"/>
    <w:rsid w:val="00A8311B"/>
    <w:rsid w:val="00AD0113"/>
    <w:rsid w:val="00B01F08"/>
    <w:rsid w:val="00B0454E"/>
    <w:rsid w:val="00B1138E"/>
    <w:rsid w:val="00B14498"/>
    <w:rsid w:val="00B16C2F"/>
    <w:rsid w:val="00B16E8F"/>
    <w:rsid w:val="00B30401"/>
    <w:rsid w:val="00B37CCC"/>
    <w:rsid w:val="00B5222B"/>
    <w:rsid w:val="00B6532C"/>
    <w:rsid w:val="00B6637D"/>
    <w:rsid w:val="00B84C3E"/>
    <w:rsid w:val="00B87821"/>
    <w:rsid w:val="00BA0F14"/>
    <w:rsid w:val="00BB1F94"/>
    <w:rsid w:val="00BB76D0"/>
    <w:rsid w:val="00BC363C"/>
    <w:rsid w:val="00BF7720"/>
    <w:rsid w:val="00C25013"/>
    <w:rsid w:val="00C25867"/>
    <w:rsid w:val="00C55C86"/>
    <w:rsid w:val="00C62C24"/>
    <w:rsid w:val="00C635B6"/>
    <w:rsid w:val="00C847B0"/>
    <w:rsid w:val="00CA0865"/>
    <w:rsid w:val="00CA20F9"/>
    <w:rsid w:val="00CB79A6"/>
    <w:rsid w:val="00CC1578"/>
    <w:rsid w:val="00CC263D"/>
    <w:rsid w:val="00CC49F5"/>
    <w:rsid w:val="00CD0292"/>
    <w:rsid w:val="00CD2730"/>
    <w:rsid w:val="00CE005B"/>
    <w:rsid w:val="00CE1EE9"/>
    <w:rsid w:val="00CF1A4A"/>
    <w:rsid w:val="00CF5DA1"/>
    <w:rsid w:val="00D0361A"/>
    <w:rsid w:val="00D10B02"/>
    <w:rsid w:val="00D23984"/>
    <w:rsid w:val="00D24613"/>
    <w:rsid w:val="00D3047D"/>
    <w:rsid w:val="00D30ADD"/>
    <w:rsid w:val="00D41812"/>
    <w:rsid w:val="00D43A0D"/>
    <w:rsid w:val="00D46867"/>
    <w:rsid w:val="00D526F3"/>
    <w:rsid w:val="00D92FAF"/>
    <w:rsid w:val="00D961FA"/>
    <w:rsid w:val="00D96D7A"/>
    <w:rsid w:val="00DA42A3"/>
    <w:rsid w:val="00DB237B"/>
    <w:rsid w:val="00DC5D00"/>
    <w:rsid w:val="00DC733E"/>
    <w:rsid w:val="00DD270D"/>
    <w:rsid w:val="00DE6234"/>
    <w:rsid w:val="00DF310B"/>
    <w:rsid w:val="00DF4352"/>
    <w:rsid w:val="00DF4EAD"/>
    <w:rsid w:val="00DF57BE"/>
    <w:rsid w:val="00E06500"/>
    <w:rsid w:val="00E11AF6"/>
    <w:rsid w:val="00E33C7B"/>
    <w:rsid w:val="00E444F3"/>
    <w:rsid w:val="00E55DCA"/>
    <w:rsid w:val="00E57060"/>
    <w:rsid w:val="00E75FD2"/>
    <w:rsid w:val="00E87616"/>
    <w:rsid w:val="00E92047"/>
    <w:rsid w:val="00EA373F"/>
    <w:rsid w:val="00EA5C16"/>
    <w:rsid w:val="00EB7F12"/>
    <w:rsid w:val="00EC11CF"/>
    <w:rsid w:val="00EF000D"/>
    <w:rsid w:val="00EF249A"/>
    <w:rsid w:val="00EF56EA"/>
    <w:rsid w:val="00EF74EC"/>
    <w:rsid w:val="00F159BD"/>
    <w:rsid w:val="00F21EA5"/>
    <w:rsid w:val="00F278CD"/>
    <w:rsid w:val="00F31606"/>
    <w:rsid w:val="00F33F74"/>
    <w:rsid w:val="00F50F90"/>
    <w:rsid w:val="00F545A3"/>
    <w:rsid w:val="00F714FB"/>
    <w:rsid w:val="00F74EE3"/>
    <w:rsid w:val="00F902F1"/>
    <w:rsid w:val="00FB4994"/>
    <w:rsid w:val="00FB5706"/>
    <w:rsid w:val="00FB7B9D"/>
    <w:rsid w:val="00FE2443"/>
    <w:rsid w:val="00FE5292"/>
    <w:rsid w:val="00FF5E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D"/>
    <w:rPr>
      <w:rFonts w:ascii="Arial" w:hAnsi="Arial" w:cs="Arial"/>
      <w:sz w:val="24"/>
      <w:szCs w:val="24"/>
    </w:rPr>
  </w:style>
  <w:style w:type="paragraph" w:styleId="Heading1">
    <w:name w:val="heading 1"/>
    <w:basedOn w:val="Normal"/>
    <w:next w:val="Normal"/>
    <w:link w:val="Heading1Char"/>
    <w:uiPriority w:val="99"/>
    <w:qFormat/>
    <w:locked/>
    <w:rsid w:val="00941A9A"/>
    <w:pPr>
      <w:keepNext/>
      <w:spacing w:after="200" w:line="276" w:lineRule="auto"/>
      <w:jc w:val="right"/>
      <w:outlineLvl w:val="0"/>
    </w:pPr>
    <w:rPr>
      <w:b/>
      <w:bCs/>
      <w:color w:val="000000"/>
      <w:spacing w:val="-6"/>
      <w:sz w:val="27"/>
      <w:szCs w:val="27"/>
    </w:rPr>
  </w:style>
  <w:style w:type="paragraph" w:styleId="Heading2">
    <w:name w:val="heading 2"/>
    <w:basedOn w:val="Normal"/>
    <w:next w:val="Normal"/>
    <w:link w:val="Heading2Char"/>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Heading3">
    <w:name w:val="heading 3"/>
    <w:basedOn w:val="Normal"/>
    <w:next w:val="Normal"/>
    <w:link w:val="Heading3Char"/>
    <w:uiPriority w:val="99"/>
    <w:qFormat/>
    <w:locked/>
    <w:rsid w:val="00941A9A"/>
    <w:pPr>
      <w:keepNext/>
      <w:ind w:left="1416"/>
      <w:jc w:val="both"/>
      <w:outlineLvl w:val="2"/>
    </w:pPr>
    <w:rPr>
      <w:b/>
      <w:bCs/>
      <w:i/>
      <w:iCs/>
      <w:lang w:eastAsia="en-US"/>
    </w:rPr>
  </w:style>
  <w:style w:type="paragraph" w:styleId="Heading6">
    <w:name w:val="heading 6"/>
    <w:basedOn w:val="Normal"/>
    <w:next w:val="Normal"/>
    <w:link w:val="Heading6Char"/>
    <w:uiPriority w:val="99"/>
    <w:qFormat/>
    <w:locked/>
    <w:rsid w:val="00941A9A"/>
    <w:pPr>
      <w:spacing w:before="240" w:after="60" w:line="276" w:lineRule="auto"/>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32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4132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4132E"/>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34132E"/>
    <w:rPr>
      <w:rFonts w:ascii="Calibri" w:hAnsi="Calibri" w:cs="Calibri"/>
      <w:b/>
      <w:bCs/>
    </w:rPr>
  </w:style>
  <w:style w:type="paragraph" w:styleId="Header">
    <w:name w:val="header"/>
    <w:basedOn w:val="Normal"/>
    <w:link w:val="HeaderChar"/>
    <w:uiPriority w:val="99"/>
    <w:rsid w:val="00B16E8F"/>
    <w:pPr>
      <w:tabs>
        <w:tab w:val="center" w:pos="4536"/>
        <w:tab w:val="right" w:pos="9072"/>
      </w:tabs>
    </w:pPr>
  </w:style>
  <w:style w:type="character" w:customStyle="1" w:styleId="HeaderChar">
    <w:name w:val="Header Char"/>
    <w:basedOn w:val="DefaultParagraphFont"/>
    <w:link w:val="Header"/>
    <w:uiPriority w:val="99"/>
    <w:locked/>
    <w:rsid w:val="00955281"/>
    <w:rPr>
      <w:rFonts w:ascii="Arial" w:hAnsi="Arial" w:cs="Arial"/>
      <w:sz w:val="24"/>
      <w:szCs w:val="24"/>
    </w:rPr>
  </w:style>
  <w:style w:type="paragraph" w:styleId="Footer">
    <w:name w:val="footer"/>
    <w:basedOn w:val="Normal"/>
    <w:link w:val="FooterChar"/>
    <w:uiPriority w:val="99"/>
    <w:rsid w:val="00B16E8F"/>
    <w:pPr>
      <w:tabs>
        <w:tab w:val="center" w:pos="4536"/>
        <w:tab w:val="right" w:pos="9072"/>
      </w:tabs>
    </w:pPr>
  </w:style>
  <w:style w:type="character" w:customStyle="1" w:styleId="FooterChar">
    <w:name w:val="Footer Char"/>
    <w:basedOn w:val="DefaultParagraphFont"/>
    <w:link w:val="Footer"/>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95528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677140"/>
    <w:pPr>
      <w:ind w:left="720"/>
    </w:pPr>
  </w:style>
  <w:style w:type="character" w:styleId="Hyperlink">
    <w:name w:val="Hyperlink"/>
    <w:basedOn w:val="DefaultParagraphFont"/>
    <w:uiPriority w:val="99"/>
    <w:rsid w:val="000707A3"/>
    <w:rPr>
      <w:rFonts w:cs="Times New Roman"/>
      <w:color w:val="0000FF"/>
      <w:u w:val="single"/>
    </w:rPr>
  </w:style>
  <w:style w:type="paragraph" w:customStyle="1" w:styleId="Akapitzlist">
    <w:name w:val="Akapit z listą"/>
    <w:basedOn w:val="Normal"/>
    <w:uiPriority w:val="99"/>
    <w:rsid w:val="006D265C"/>
    <w:pPr>
      <w:spacing w:after="200" w:line="276" w:lineRule="auto"/>
      <w:ind w:left="720"/>
    </w:pPr>
    <w:rPr>
      <w:rFonts w:ascii="Calibri" w:hAnsi="Calibri" w:cs="Calibri"/>
      <w:lang w:eastAsia="en-US"/>
    </w:rPr>
  </w:style>
  <w:style w:type="character" w:styleId="Strong">
    <w:name w:val="Strong"/>
    <w:basedOn w:val="DefaultParagraphFont"/>
    <w:uiPriority w:val="99"/>
    <w:qFormat/>
    <w:locked/>
    <w:rsid w:val="006D265C"/>
    <w:rPr>
      <w:rFonts w:cs="Times New Roman"/>
      <w:b/>
      <w:bCs/>
    </w:rPr>
  </w:style>
  <w:style w:type="paragraph" w:styleId="NormalWeb">
    <w:name w:val="Normal (Web)"/>
    <w:basedOn w:val="Normal"/>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itle">
    <w:name w:val="Title"/>
    <w:basedOn w:val="Normal"/>
    <w:link w:val="TitleChar"/>
    <w:uiPriority w:val="99"/>
    <w:qFormat/>
    <w:locked/>
    <w:rsid w:val="00941A9A"/>
    <w:pPr>
      <w:spacing w:after="200" w:line="276" w:lineRule="auto"/>
      <w:jc w:val="center"/>
    </w:pPr>
    <w:rPr>
      <w:b/>
      <w:bCs/>
    </w:rPr>
  </w:style>
  <w:style w:type="character" w:customStyle="1" w:styleId="TitleChar">
    <w:name w:val="Title Char"/>
    <w:basedOn w:val="DefaultParagraphFont"/>
    <w:link w:val="Title"/>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CommentReference">
    <w:name w:val="annotation reference"/>
    <w:basedOn w:val="DefaultParagraphFont"/>
    <w:uiPriority w:val="99"/>
    <w:semiHidden/>
    <w:rsid w:val="00941A9A"/>
    <w:rPr>
      <w:rFonts w:cs="Times New Roman"/>
      <w:sz w:val="16"/>
      <w:szCs w:val="16"/>
    </w:rPr>
  </w:style>
  <w:style w:type="paragraph" w:styleId="CommentText">
    <w:name w:val="annotation text"/>
    <w:basedOn w:val="Normal"/>
    <w:link w:val="CommentTextChar1"/>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basedOn w:val="DefaultParagraphFont"/>
    <w:link w:val="CommentText"/>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CommentSubject">
    <w:name w:val="annotation subject"/>
    <w:basedOn w:val="CommentText"/>
    <w:next w:val="CommentText"/>
    <w:link w:val="CommentSubjectChar"/>
    <w:uiPriority w:val="99"/>
    <w:semiHidden/>
    <w:rsid w:val="00941A9A"/>
    <w:rPr>
      <w:rFonts w:ascii="Arial" w:hAnsi="Arial" w:cs="Arial"/>
      <w:b/>
      <w:bCs/>
      <w:sz w:val="20"/>
      <w:szCs w:val="20"/>
      <w:lang w:eastAsia="pl-PL"/>
    </w:rPr>
  </w:style>
  <w:style w:type="character" w:customStyle="1" w:styleId="CommentSubjectChar">
    <w:name w:val="Comment Subject Char"/>
    <w:basedOn w:val="CommentTextChar"/>
    <w:link w:val="CommentSubject"/>
    <w:uiPriority w:val="99"/>
    <w:semiHidden/>
    <w:locked/>
    <w:rsid w:val="0034132E"/>
    <w:rPr>
      <w:b/>
      <w:bCs/>
    </w:rPr>
  </w:style>
  <w:style w:type="paragraph" w:styleId="BalloonText">
    <w:name w:val="Balloon Text"/>
    <w:basedOn w:val="Normal"/>
    <w:link w:val="BalloonTextChar"/>
    <w:uiPriority w:val="99"/>
    <w:semiHidden/>
    <w:rsid w:val="00941A9A"/>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32E"/>
    <w:rPr>
      <w:rFonts w:cs="Times New Roman"/>
      <w:sz w:val="2"/>
      <w:szCs w:val="2"/>
    </w:rPr>
  </w:style>
  <w:style w:type="character" w:styleId="Emphasis">
    <w:name w:val="Emphasis"/>
    <w:basedOn w:val="DefaultParagraphFont"/>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basedOn w:val="DefaultParagraphFont"/>
    <w:uiPriority w:val="99"/>
    <w:rsid w:val="00941A9A"/>
    <w:rPr>
      <w:rFonts w:cs="Times New Roman"/>
    </w:rPr>
  </w:style>
  <w:style w:type="paragraph" w:styleId="BodyText">
    <w:name w:val="Body Text"/>
    <w:basedOn w:val="Normal"/>
    <w:link w:val="BodyTextChar"/>
    <w:uiPriority w:val="99"/>
    <w:rsid w:val="00941A9A"/>
    <w:pPr>
      <w:widowControl w:val="0"/>
      <w:suppressAutoHyphens/>
      <w:spacing w:after="120"/>
    </w:pPr>
    <w:rPr>
      <w:kern w:val="2"/>
    </w:rPr>
  </w:style>
  <w:style w:type="character" w:customStyle="1" w:styleId="BodyTextChar">
    <w:name w:val="Body Text Char"/>
    <w:basedOn w:val="DefaultParagraphFont"/>
    <w:link w:val="BodyText"/>
    <w:uiPriority w:val="99"/>
    <w:semiHidden/>
    <w:locked/>
    <w:rsid w:val="0034132E"/>
    <w:rPr>
      <w:rFonts w:ascii="Arial" w:hAnsi="Arial" w:cs="Arial"/>
      <w:sz w:val="24"/>
      <w:szCs w:val="24"/>
    </w:rPr>
  </w:style>
  <w:style w:type="paragraph" w:styleId="BodyTextIndent">
    <w:name w:val="Body Text Indent"/>
    <w:basedOn w:val="Normal"/>
    <w:link w:val="BodyTextIndentChar"/>
    <w:uiPriority w:val="99"/>
    <w:rsid w:val="00941A9A"/>
    <w:pPr>
      <w:ind w:left="1416"/>
      <w:jc w:val="both"/>
    </w:pPr>
    <w:rPr>
      <w:i/>
      <w:iCs/>
      <w:color w:val="FF0000"/>
      <w:sz w:val="20"/>
      <w:szCs w:val="20"/>
    </w:rPr>
  </w:style>
  <w:style w:type="character" w:customStyle="1" w:styleId="BodyTextIndentChar">
    <w:name w:val="Body Text Indent Char"/>
    <w:basedOn w:val="DefaultParagraphFont"/>
    <w:link w:val="BodyTextIndent"/>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FootnoteText">
    <w:name w:val="footnote text"/>
    <w:basedOn w:val="Normal"/>
    <w:link w:val="FootnoteTextChar"/>
    <w:uiPriority w:val="99"/>
    <w:semiHidden/>
    <w:rsid w:val="00941A9A"/>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34132E"/>
    <w:rPr>
      <w:rFonts w:ascii="Arial" w:hAnsi="Arial" w:cs="Arial"/>
      <w:sz w:val="20"/>
      <w:szCs w:val="20"/>
    </w:rPr>
  </w:style>
  <w:style w:type="character" w:styleId="FootnoteReference">
    <w:name w:val="footnote reference"/>
    <w:basedOn w:val="DefaultParagraphFont"/>
    <w:uiPriority w:val="99"/>
    <w:semiHidden/>
    <w:rsid w:val="00941A9A"/>
    <w:rPr>
      <w:rFonts w:cs="Times New Roman"/>
      <w:vertAlign w:val="superscript"/>
    </w:rPr>
  </w:style>
  <w:style w:type="character" w:styleId="PageNumber">
    <w:name w:val="page number"/>
    <w:basedOn w:val="DefaultParagraphFont"/>
    <w:uiPriority w:val="99"/>
    <w:rsid w:val="00941A9A"/>
    <w:rPr>
      <w:rFonts w:cs="Times New Roman"/>
    </w:rPr>
  </w:style>
  <w:style w:type="character" w:customStyle="1" w:styleId="CommentTextChar1">
    <w:name w:val="Comment Text Char1"/>
    <w:link w:val="CommentText"/>
    <w:uiPriority w:val="99"/>
    <w:semiHidden/>
    <w:locked/>
    <w:rsid w:val="00941A9A"/>
    <w:rPr>
      <w:rFonts w:ascii="Calibri" w:hAnsi="Calibri" w:cs="Calibri"/>
      <w:sz w:val="22"/>
      <w:szCs w:val="22"/>
      <w:lang w:val="pl-PL" w:eastAsia="en-US"/>
    </w:rPr>
  </w:style>
  <w:style w:type="character" w:customStyle="1" w:styleId="ListParagraphChar">
    <w:name w:val="List Paragraph Char"/>
    <w:link w:val="ListParagraph"/>
    <w:uiPriority w:val="99"/>
    <w:locked/>
    <w:rsid w:val="00EF249A"/>
    <w:rPr>
      <w:rFonts w:ascii="Arial" w:hAnsi="Arial" w:cs="Arial"/>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620141247">
      <w:marLeft w:val="0"/>
      <w:marRight w:val="0"/>
      <w:marTop w:val="0"/>
      <w:marBottom w:val="0"/>
      <w:divBdr>
        <w:top w:val="none" w:sz="0" w:space="0" w:color="auto"/>
        <w:left w:val="none" w:sz="0" w:space="0" w:color="auto"/>
        <w:bottom w:val="none" w:sz="0" w:space="0" w:color="auto"/>
        <w:right w:val="none" w:sz="0" w:space="0" w:color="auto"/>
      </w:divBdr>
    </w:div>
    <w:div w:id="1620141248">
      <w:marLeft w:val="0"/>
      <w:marRight w:val="0"/>
      <w:marTop w:val="0"/>
      <w:marBottom w:val="0"/>
      <w:divBdr>
        <w:top w:val="none" w:sz="0" w:space="0" w:color="auto"/>
        <w:left w:val="none" w:sz="0" w:space="0" w:color="auto"/>
        <w:bottom w:val="none" w:sz="0" w:space="0" w:color="auto"/>
        <w:right w:val="none" w:sz="0" w:space="0" w:color="auto"/>
      </w:divBdr>
    </w:div>
    <w:div w:id="1620141249">
      <w:marLeft w:val="0"/>
      <w:marRight w:val="0"/>
      <w:marTop w:val="0"/>
      <w:marBottom w:val="0"/>
      <w:divBdr>
        <w:top w:val="none" w:sz="0" w:space="0" w:color="auto"/>
        <w:left w:val="none" w:sz="0" w:space="0" w:color="auto"/>
        <w:bottom w:val="none" w:sz="0" w:space="0" w:color="auto"/>
        <w:right w:val="none" w:sz="0" w:space="0" w:color="auto"/>
      </w:divBdr>
    </w:div>
    <w:div w:id="1620141250">
      <w:marLeft w:val="0"/>
      <w:marRight w:val="0"/>
      <w:marTop w:val="0"/>
      <w:marBottom w:val="0"/>
      <w:divBdr>
        <w:top w:val="none" w:sz="0" w:space="0" w:color="auto"/>
        <w:left w:val="none" w:sz="0" w:space="0" w:color="auto"/>
        <w:bottom w:val="none" w:sz="0" w:space="0" w:color="auto"/>
        <w:right w:val="none" w:sz="0" w:space="0" w:color="auto"/>
      </w:divBdr>
    </w:div>
    <w:div w:id="1620141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sm_sl@wp.pl" TargetMode="External"/><Relationship Id="rId13" Type="http://schemas.openxmlformats.org/officeDocument/2006/relationships/hyperlink" Target="http://www.rpo.pomorskie.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m_sl@wp.pl" TargetMode="External"/><Relationship Id="rId12" Type="http://schemas.openxmlformats.org/officeDocument/2006/relationships/hyperlink" Target="http://www.rpo.pomorskie.e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sp.slupsk.szkolnastrona.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zsm_sl@wp.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zsp.slupsk.szkolnastrona.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320</TotalTime>
  <Pages>22</Pages>
  <Words>6755</Words>
  <Characters>-32766</Characters>
  <Application>Microsoft Office Outlook</Application>
  <DocSecurity>0</DocSecurity>
  <Lines>0</Lines>
  <Paragraphs>0</Paragraphs>
  <ScaleCrop>false</ScaleCrop>
  <Company>UMWP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41</cp:revision>
  <cp:lastPrinted>2017-07-19T09:04:00Z</cp:lastPrinted>
  <dcterms:created xsi:type="dcterms:W3CDTF">2017-07-18T09:58:00Z</dcterms:created>
  <dcterms:modified xsi:type="dcterms:W3CDTF">2017-08-17T06:26:00Z</dcterms:modified>
</cp:coreProperties>
</file>